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45F0" w14:textId="4008C5D6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Autorius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>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FC5D5C">
        <w:rPr>
          <w:rFonts w:ascii="Times New Roman" w:hAnsi="Times New Roman" w:cs="Times New Roman"/>
          <w:sz w:val="24"/>
          <w:szCs w:val="24"/>
        </w:rPr>
        <w:t>Dominykas Aleknavičius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ED71B" w14:textId="386E304E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Disertacijos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>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FC5D5C" w:rsidRPr="00FC5D5C">
        <w:rPr>
          <w:rFonts w:ascii="Times New Roman" w:hAnsi="Times New Roman" w:cs="Times New Roman"/>
          <w:i/>
          <w:iCs/>
          <w:sz w:val="24"/>
          <w:szCs w:val="24"/>
        </w:rPr>
        <w:t>Rhagoletis batava</w:t>
      </w:r>
      <w:r w:rsidR="00FC5D5C" w:rsidRPr="00FC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5C" w:rsidRPr="00FC5D5C">
        <w:rPr>
          <w:rFonts w:ascii="Times New Roman" w:hAnsi="Times New Roman" w:cs="Times New Roman"/>
          <w:sz w:val="24"/>
          <w:szCs w:val="24"/>
        </w:rPr>
        <w:t>Hering</w:t>
      </w:r>
      <w:proofErr w:type="spellEnd"/>
      <w:r w:rsidR="00FC5D5C" w:rsidRPr="00FC5D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5D5C" w:rsidRPr="00FC5D5C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="00FC5D5C" w:rsidRPr="00FC5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D5C" w:rsidRPr="00FC5D5C">
        <w:rPr>
          <w:rFonts w:ascii="Times New Roman" w:hAnsi="Times New Roman" w:cs="Times New Roman"/>
          <w:sz w:val="24"/>
          <w:szCs w:val="24"/>
        </w:rPr>
        <w:t>Tephritidae</w:t>
      </w:r>
      <w:proofErr w:type="spellEnd"/>
      <w:r w:rsidR="00FC5D5C" w:rsidRPr="00FC5D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C5D5C" w:rsidRPr="00FC5D5C">
        <w:rPr>
          <w:rFonts w:ascii="Times New Roman" w:hAnsi="Times New Roman" w:cs="Times New Roman"/>
          <w:sz w:val="24"/>
          <w:szCs w:val="24"/>
        </w:rPr>
        <w:t>chemoe</w:t>
      </w:r>
      <w:r w:rsidR="00FC5D5C">
        <w:rPr>
          <w:rFonts w:ascii="Times New Roman" w:hAnsi="Times New Roman" w:cs="Times New Roman"/>
          <w:sz w:val="24"/>
          <w:szCs w:val="24"/>
        </w:rPr>
        <w:t>k</w:t>
      </w:r>
      <w:r w:rsidR="00FC5D5C" w:rsidRPr="00FC5D5C">
        <w:rPr>
          <w:rFonts w:ascii="Times New Roman" w:hAnsi="Times New Roman" w:cs="Times New Roman"/>
          <w:sz w:val="24"/>
          <w:szCs w:val="24"/>
        </w:rPr>
        <w:t>ologijos</w:t>
      </w:r>
      <w:proofErr w:type="spellEnd"/>
      <w:r w:rsidR="00FC5D5C" w:rsidRPr="00FC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5C" w:rsidRPr="00FC5D5C">
        <w:rPr>
          <w:rFonts w:ascii="Times New Roman" w:hAnsi="Times New Roman" w:cs="Times New Roman"/>
          <w:sz w:val="24"/>
          <w:szCs w:val="24"/>
        </w:rPr>
        <w:t>bruožai</w:t>
      </w:r>
      <w:proofErr w:type="spellEnd"/>
    </w:p>
    <w:p w14:paraId="0B0751A6" w14:textId="683E3458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Mokslo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kryptis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>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Ekologija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aplinkotyra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(</w:t>
      </w:r>
      <w:r w:rsidR="00257A68" w:rsidRPr="008A3029">
        <w:rPr>
          <w:rFonts w:ascii="Times New Roman" w:hAnsi="Times New Roman" w:cs="Times New Roman"/>
          <w:sz w:val="24"/>
          <w:szCs w:val="24"/>
        </w:rPr>
        <w:t>N012</w:t>
      </w:r>
      <w:r w:rsidRPr="008A302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F2418A" w14:textId="694A88B0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Mokslinis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vadovas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>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FC5D5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d</w:t>
      </w:r>
      <w:r w:rsidRPr="008A3029">
        <w:rPr>
          <w:rFonts w:ascii="Times New Roman" w:hAnsi="Times New Roman" w:cs="Times New Roman"/>
          <w:sz w:val="24"/>
          <w:szCs w:val="24"/>
        </w:rPr>
        <w:t>r.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FC5D5C">
        <w:rPr>
          <w:rFonts w:ascii="Times New Roman" w:hAnsi="Times New Roman" w:cs="Times New Roman"/>
          <w:sz w:val="24"/>
          <w:szCs w:val="24"/>
        </w:rPr>
        <w:t>Vincas Būda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5E80D" w14:textId="2FDCDACC" w:rsidR="00EF1A8D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Doktorantūros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studijų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laikotarpis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>:</w:t>
      </w:r>
      <w:r w:rsidRPr="008A3029">
        <w:rPr>
          <w:rFonts w:ascii="Times New Roman" w:hAnsi="Times New Roman" w:cs="Times New Roman"/>
          <w:sz w:val="24"/>
          <w:szCs w:val="24"/>
        </w:rPr>
        <w:t xml:space="preserve"> 201</w:t>
      </w:r>
      <w:r w:rsidR="00257A68" w:rsidRPr="008A3029">
        <w:rPr>
          <w:rFonts w:ascii="Times New Roman" w:hAnsi="Times New Roman" w:cs="Times New Roman"/>
          <w:sz w:val="24"/>
          <w:szCs w:val="24"/>
        </w:rPr>
        <w:t>5</w:t>
      </w:r>
      <w:r w:rsidRPr="008A3029">
        <w:rPr>
          <w:rFonts w:ascii="Times New Roman" w:hAnsi="Times New Roman" w:cs="Times New Roman"/>
          <w:sz w:val="24"/>
          <w:szCs w:val="24"/>
        </w:rPr>
        <w:t xml:space="preserve"> – 201</w:t>
      </w:r>
      <w:r w:rsidR="00257A68" w:rsidRPr="008A3029">
        <w:rPr>
          <w:rFonts w:ascii="Times New Roman" w:hAnsi="Times New Roman" w:cs="Times New Roman"/>
          <w:sz w:val="24"/>
          <w:szCs w:val="24"/>
        </w:rPr>
        <w:t>9</w:t>
      </w:r>
    </w:p>
    <w:p w14:paraId="773AF2BB" w14:textId="7A89FEE0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Gynimo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data: </w:t>
      </w:r>
      <w:r w:rsidRPr="008A3029">
        <w:rPr>
          <w:rFonts w:ascii="Times New Roman" w:hAnsi="Times New Roman" w:cs="Times New Roman"/>
          <w:sz w:val="24"/>
          <w:szCs w:val="24"/>
        </w:rPr>
        <w:t>201</w:t>
      </w:r>
      <w:r w:rsidR="00A25DB9">
        <w:rPr>
          <w:rFonts w:ascii="Times New Roman" w:hAnsi="Times New Roman" w:cs="Times New Roman"/>
          <w:sz w:val="24"/>
          <w:szCs w:val="24"/>
        </w:rPr>
        <w:t>9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gr</w:t>
      </w:r>
      <w:r w:rsidR="00F75C0D" w:rsidRPr="008A3029">
        <w:rPr>
          <w:rFonts w:ascii="Times New Roman" w:hAnsi="Times New Roman" w:cs="Times New Roman"/>
          <w:sz w:val="24"/>
          <w:szCs w:val="24"/>
        </w:rPr>
        <w:t>u</w:t>
      </w:r>
      <w:r w:rsidRPr="008A3029">
        <w:rPr>
          <w:rFonts w:ascii="Times New Roman" w:hAnsi="Times New Roman" w:cs="Times New Roman"/>
          <w:sz w:val="24"/>
          <w:szCs w:val="24"/>
        </w:rPr>
        <w:t>odžio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257A68" w:rsidRPr="008A3029">
        <w:rPr>
          <w:rFonts w:ascii="Times New Roman" w:hAnsi="Times New Roman" w:cs="Times New Roman"/>
          <w:sz w:val="24"/>
          <w:szCs w:val="24"/>
        </w:rPr>
        <w:t>1</w:t>
      </w:r>
      <w:r w:rsidR="00FC5D5C">
        <w:rPr>
          <w:rFonts w:ascii="Times New Roman" w:hAnsi="Times New Roman" w:cs="Times New Roman"/>
          <w:sz w:val="24"/>
          <w:szCs w:val="24"/>
        </w:rPr>
        <w:t>3</w:t>
      </w:r>
      <w:r w:rsidRPr="008A3029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1475384" w14:textId="7ADBF4C7" w:rsidR="00F75C0D" w:rsidRDefault="00F75C0D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AE8DC3" w14:textId="7E01D40B" w:rsidR="00694CB0" w:rsidRPr="008A3029" w:rsidRDefault="00FC5D5C" w:rsidP="0083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428E">
        <w:rPr>
          <w:rFonts w:ascii="Times New Roman" w:hAnsi="Times New Roman" w:cs="Times New Roman"/>
          <w:sz w:val="24"/>
          <w:szCs w:val="24"/>
          <w:lang w:val="lt-LT"/>
        </w:rPr>
        <w:t>Tyrimas atliktas siekiant pagilinti žinias apie dygliuotojo šaltalankio (</w:t>
      </w:r>
      <w:proofErr w:type="spellStart"/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>Hippophae</w:t>
      </w:r>
      <w:proofErr w:type="spellEnd"/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proofErr w:type="spellStart"/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>rhamnoides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L.) uogų kenkėjo,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šaltalankinės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musės (</w:t>
      </w:r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>Rhagoletis batava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gaudymo gaudyklėmis ypatumus bei įvertinti natūralių lakiųjų organinių junginių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(LOJ) 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poveikį šių vabzdžių elgsenai. Darbo tikslas – ištirti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šaltalankinės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musės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vidurūšines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ir tarprūšines sąveikas </w:t>
      </w:r>
      <w:r>
        <w:rPr>
          <w:rFonts w:ascii="Times New Roman" w:hAnsi="Times New Roman" w:cs="Times New Roman"/>
          <w:sz w:val="24"/>
          <w:szCs w:val="24"/>
          <w:lang w:val="lt-LT"/>
        </w:rPr>
        <w:t>LOJ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. Įvertinta gaudyklės spalvos, konstrukcijos ir šaltalankio, ant kurio kabintos gaudyklės, lyties poveikis sugavimams. Aptikta Lietuvos faunai nauja vabzdžių rūšis –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parazitoidas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>Phygadeuon</w:t>
      </w:r>
      <w:proofErr w:type="spellEnd"/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proofErr w:type="spellStart"/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>wiesmanni</w:t>
      </w:r>
      <w:proofErr w:type="spellEnd"/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Sachtleben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Hymenoptera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>).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Nustatyta sezoninė </w:t>
      </w:r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>R. batava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suaugėlių skraidymo dinamika Lietuvoje.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Nustatyta 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>aktyvių vidutinių dienos temperatūrų sum</w:t>
      </w:r>
      <w:r>
        <w:rPr>
          <w:rFonts w:ascii="Times New Roman" w:hAnsi="Times New Roman" w:cs="Times New Roman"/>
          <w:sz w:val="24"/>
          <w:szCs w:val="24"/>
          <w:lang w:val="lt-LT"/>
        </w:rPr>
        <w:t>a, reikalinga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>R. batava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suaugėlių skraidymo pradžios prognozavim</w:t>
      </w:r>
      <w:r>
        <w:rPr>
          <w:rFonts w:ascii="Times New Roman" w:hAnsi="Times New Roman" w:cs="Times New Roman"/>
          <w:sz w:val="24"/>
          <w:szCs w:val="24"/>
          <w:lang w:val="lt-LT"/>
        </w:rPr>
        <w:t>ui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Lietuvos klimatinėmis sąlygomis. Šaltalankio uogose nustatyta 20 </w:t>
      </w:r>
      <w:r>
        <w:rPr>
          <w:rFonts w:ascii="Times New Roman" w:hAnsi="Times New Roman" w:cs="Times New Roman"/>
          <w:sz w:val="24"/>
          <w:szCs w:val="24"/>
          <w:lang w:val="lt-LT"/>
        </w:rPr>
        <w:t>LOJ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, kurie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šaltalankinei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musei</w:t>
      </w:r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olfaktoriškai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aktyvūs. Paro</w:t>
      </w:r>
      <w:bookmarkStart w:id="0" w:name="_GoBack"/>
      <w:bookmarkEnd w:id="0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dyta, kad sąveikose tarp </w:t>
      </w:r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>R. batava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ir jų mitybinio augalo dalyvauja dar viena organizmų grupė – ant uogų tarpstančios mielės. Nustatyta, jog ant dygliuotojo šaltalankio uogų tarpstančių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trijų 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>mielių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rūšių 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emisijose yra 10 </w:t>
      </w:r>
      <w:r>
        <w:rPr>
          <w:rFonts w:ascii="Times New Roman" w:hAnsi="Times New Roman" w:cs="Times New Roman"/>
          <w:sz w:val="24"/>
          <w:szCs w:val="24"/>
          <w:lang w:val="lt-LT"/>
        </w:rPr>
        <w:t>LOJ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, kuriuos užuodžia </w:t>
      </w:r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R. batava 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suaugėliai ir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parodyta, kad 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šie junginiai sukelia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elgesines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reakcijas. Aptiktas </w:t>
      </w:r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R. batava 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suaugėlių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elgesinių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reakcijų į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olfaktorinius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stimulus lytinis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dimorfizmas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Rhagoletis batava 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rūšiai ir visai </w:t>
      </w:r>
      <w:r w:rsidRPr="00C0428E">
        <w:rPr>
          <w:rFonts w:ascii="Times New Roman" w:hAnsi="Times New Roman" w:cs="Times New Roman"/>
          <w:i/>
          <w:iCs/>
          <w:sz w:val="24"/>
          <w:szCs w:val="24"/>
          <w:lang w:val="lt-LT"/>
        </w:rPr>
        <w:t>Rhagoletis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genčiai nustatytas </w:t>
      </w:r>
      <w:proofErr w:type="spellStart"/>
      <w:r w:rsidRPr="00C0428E">
        <w:rPr>
          <w:rFonts w:ascii="Times New Roman" w:hAnsi="Times New Roman" w:cs="Times New Roman"/>
          <w:sz w:val="24"/>
          <w:szCs w:val="24"/>
          <w:lang w:val="lt-LT"/>
        </w:rPr>
        <w:t>agregacinis</w:t>
      </w:r>
      <w:proofErr w:type="spellEnd"/>
      <w:r w:rsidRPr="00C0428E">
        <w:rPr>
          <w:rFonts w:ascii="Times New Roman" w:hAnsi="Times New Roman" w:cs="Times New Roman"/>
          <w:sz w:val="24"/>
          <w:szCs w:val="24"/>
          <w:lang w:val="lt-LT"/>
        </w:rPr>
        <w:t xml:space="preserve"> feromonas, kuris bus naudojamas </w:t>
      </w:r>
      <w:r w:rsidRPr="003726C9">
        <w:rPr>
          <w:rFonts w:ascii="Times New Roman" w:hAnsi="Times New Roman" w:cs="Times New Roman"/>
          <w:sz w:val="24"/>
          <w:szCs w:val="24"/>
          <w:lang w:val="lt-LT"/>
        </w:rPr>
        <w:t>selektyviose ši</w:t>
      </w:r>
      <w:r>
        <w:rPr>
          <w:rFonts w:ascii="Times New Roman" w:hAnsi="Times New Roman" w:cs="Times New Roman"/>
          <w:sz w:val="24"/>
          <w:szCs w:val="24"/>
          <w:lang w:val="lt-LT"/>
        </w:rPr>
        <w:t>am kenkėjui</w:t>
      </w:r>
      <w:r w:rsidRPr="003726C9">
        <w:rPr>
          <w:rFonts w:ascii="Times New Roman" w:hAnsi="Times New Roman" w:cs="Times New Roman"/>
          <w:sz w:val="24"/>
          <w:szCs w:val="24"/>
          <w:lang w:val="lt-LT"/>
        </w:rPr>
        <w:t xml:space="preserve"> f</w:t>
      </w:r>
      <w:r w:rsidRPr="00C0428E">
        <w:rPr>
          <w:rFonts w:ascii="Times New Roman" w:hAnsi="Times New Roman" w:cs="Times New Roman"/>
          <w:sz w:val="24"/>
          <w:szCs w:val="24"/>
          <w:lang w:val="lt-LT"/>
        </w:rPr>
        <w:t>eromoninėse gaudyklėse.</w:t>
      </w:r>
    </w:p>
    <w:p w14:paraId="2439FBE1" w14:textId="5F80A8C0" w:rsidR="00F75C0D" w:rsidRPr="008A3029" w:rsidRDefault="00F75C0D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7DCFED" w14:textId="49A90192" w:rsidR="00694CB0" w:rsidRPr="008A3029" w:rsidRDefault="003E7FE3" w:rsidP="003E7FE3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A302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PUBLIKACIJŲ DISERTACIJOS TEMA SĄRAŠAS </w:t>
      </w:r>
    </w:p>
    <w:p w14:paraId="1BA9C4B3" w14:textId="77777777" w:rsidR="00694CB0" w:rsidRPr="008A3029" w:rsidRDefault="00694CB0" w:rsidP="00694C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0C6037" w14:textId="77777777" w:rsidR="00FC5D5C" w:rsidRPr="00FC5D5C" w:rsidRDefault="00FC5D5C" w:rsidP="00FC5D5C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D5C">
        <w:rPr>
          <w:rFonts w:ascii="Times New Roman" w:hAnsi="Times New Roman" w:cs="Times New Roman"/>
          <w:b/>
          <w:sz w:val="24"/>
          <w:szCs w:val="24"/>
          <w:lang w:val="lt-LT"/>
        </w:rPr>
        <w:t>Aleknavičius D.</w:t>
      </w:r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Būda V. 2019.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Trapping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peculiarities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flight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and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mating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dynamics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of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sea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buckthorn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fruit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fly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</w:t>
      </w:r>
      <w:r w:rsidRPr="00FC5D5C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Rhagoletis batava</w:t>
      </w:r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)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in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Lithuania.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Zemdirbyste-Agriculture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, 106, 1: 81-86.</w:t>
      </w:r>
    </w:p>
    <w:p w14:paraId="546787D2" w14:textId="68E66D7A" w:rsidR="00FC5D5C" w:rsidRPr="00FC5D5C" w:rsidRDefault="00FC5D5C" w:rsidP="00FC5D5C">
      <w:pPr>
        <w:pStyle w:val="ListParagraph"/>
        <w:numPr>
          <w:ilvl w:val="0"/>
          <w:numId w:val="4"/>
        </w:numPr>
        <w:spacing w:before="240" w:after="24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Mozūraitis R., </w:t>
      </w:r>
      <w:r w:rsidRPr="00FC5D5C">
        <w:rPr>
          <w:rFonts w:ascii="Times New Roman" w:hAnsi="Times New Roman" w:cs="Times New Roman"/>
          <w:b/>
          <w:sz w:val="24"/>
          <w:szCs w:val="24"/>
          <w:lang w:val="lt-LT"/>
        </w:rPr>
        <w:t>Aleknavičius D.</w:t>
      </w:r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Vepštaitė-Monstavičė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I.,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Stanevičienė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R.,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Noushin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Emami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S.,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Apšegaitė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V.,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Radžiutė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S.,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Blažytė-Čereškienė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L.,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Servienė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E., Būda V. 2019. </w:t>
      </w:r>
      <w:proofErr w:type="spellStart"/>
      <w:r w:rsidRPr="00FC5D5C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Hippophae</w:t>
      </w:r>
      <w:proofErr w:type="spellEnd"/>
      <w:r w:rsidRPr="00FC5D5C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rhamnoides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berry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related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Pichia</w:t>
      </w:r>
      <w:proofErr w:type="spellEnd"/>
      <w:r w:rsidRPr="00FC5D5C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kudriavzevii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yeast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volatiles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modify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behaviour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of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FC5D5C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Rhagoletis batava</w:t>
      </w:r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flies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Journal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of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Advanced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Research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doi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: </w:t>
      </w:r>
      <w:hyperlink r:id="rId6" w:history="1">
        <w:r w:rsidRPr="00FC5D5C">
          <w:rPr>
            <w:rStyle w:val="Hyperlink"/>
            <w:rFonts w:ascii="Times New Roman" w:hAnsi="Times New Roman" w:cs="Times New Roman"/>
            <w:bCs/>
            <w:sz w:val="24"/>
            <w:szCs w:val="24"/>
            <w:lang w:val="lt-LT"/>
          </w:rPr>
          <w:t>https://doi.org/10.1016/j.jare.2019.08.001</w:t>
        </w:r>
      </w:hyperlink>
    </w:p>
    <w:p w14:paraId="2FE763C4" w14:textId="77777777" w:rsidR="0083352A" w:rsidRDefault="0083352A" w:rsidP="00CC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512E5" w14:textId="38A5136F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lastRenderedPageBreak/>
        <w:t>Author: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FC5D5C">
        <w:rPr>
          <w:rFonts w:ascii="Times New Roman" w:hAnsi="Times New Roman" w:cs="Times New Roman"/>
          <w:sz w:val="24"/>
          <w:szCs w:val="24"/>
        </w:rPr>
        <w:t>Dominykas Aleknavičius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74D87" w14:textId="1C83F140" w:rsidR="00CC6B7C" w:rsidRPr="008A3029" w:rsidRDefault="00CC6B7C" w:rsidP="00FC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>The title of dissertation: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5C" w:rsidRPr="00FC5D5C">
        <w:rPr>
          <w:rFonts w:ascii="Times New Roman" w:hAnsi="Times New Roman" w:cs="Times New Roman"/>
          <w:sz w:val="24"/>
          <w:szCs w:val="24"/>
        </w:rPr>
        <w:t>Chemoecological</w:t>
      </w:r>
      <w:proofErr w:type="spellEnd"/>
      <w:r w:rsidR="00FC5D5C" w:rsidRPr="00FC5D5C">
        <w:rPr>
          <w:rFonts w:ascii="Times New Roman" w:hAnsi="Times New Roman" w:cs="Times New Roman"/>
          <w:sz w:val="24"/>
          <w:szCs w:val="24"/>
        </w:rPr>
        <w:t xml:space="preserve"> peculiarities of </w:t>
      </w:r>
      <w:r w:rsidR="00FC5D5C" w:rsidRPr="00FC5D5C">
        <w:rPr>
          <w:rFonts w:ascii="Times New Roman" w:hAnsi="Times New Roman" w:cs="Times New Roman"/>
          <w:i/>
          <w:iCs/>
          <w:sz w:val="24"/>
          <w:szCs w:val="24"/>
        </w:rPr>
        <w:t>Rhagoletis batava</w:t>
      </w:r>
      <w:r w:rsidR="00FC5D5C" w:rsidRPr="00FC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5C" w:rsidRPr="00FC5D5C">
        <w:rPr>
          <w:rFonts w:ascii="Times New Roman" w:hAnsi="Times New Roman" w:cs="Times New Roman"/>
          <w:sz w:val="24"/>
          <w:szCs w:val="24"/>
        </w:rPr>
        <w:t>Hering</w:t>
      </w:r>
      <w:proofErr w:type="spellEnd"/>
      <w:r w:rsidR="00253F5B">
        <w:rPr>
          <w:rFonts w:ascii="Times New Roman" w:hAnsi="Times New Roman" w:cs="Times New Roman"/>
          <w:sz w:val="24"/>
          <w:szCs w:val="24"/>
        </w:rPr>
        <w:t xml:space="preserve"> </w:t>
      </w:r>
      <w:r w:rsidR="00FC5D5C" w:rsidRPr="00FC5D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5D5C" w:rsidRPr="00FC5D5C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="00FC5D5C" w:rsidRPr="00FC5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D5C" w:rsidRPr="00FC5D5C">
        <w:rPr>
          <w:rFonts w:ascii="Times New Roman" w:hAnsi="Times New Roman" w:cs="Times New Roman"/>
          <w:sz w:val="24"/>
          <w:szCs w:val="24"/>
        </w:rPr>
        <w:t>Tephritidae</w:t>
      </w:r>
      <w:proofErr w:type="spellEnd"/>
      <w:r w:rsidR="00FC5D5C" w:rsidRPr="00FC5D5C">
        <w:rPr>
          <w:rFonts w:ascii="Times New Roman" w:hAnsi="Times New Roman" w:cs="Times New Roman"/>
          <w:sz w:val="24"/>
          <w:szCs w:val="24"/>
        </w:rPr>
        <w:t>)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766A5" w14:textId="560A67F7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>Subject area:</w:t>
      </w:r>
      <w:r w:rsidRPr="008A3029">
        <w:rPr>
          <w:rFonts w:ascii="Times New Roman" w:hAnsi="Times New Roman" w:cs="Times New Roman"/>
          <w:sz w:val="24"/>
          <w:szCs w:val="24"/>
        </w:rPr>
        <w:t xml:space="preserve"> Ecology and environmental sciences (</w:t>
      </w:r>
      <w:r w:rsidR="00257A68" w:rsidRPr="008A3029">
        <w:rPr>
          <w:rFonts w:ascii="Times New Roman" w:hAnsi="Times New Roman" w:cs="Times New Roman"/>
          <w:sz w:val="24"/>
          <w:szCs w:val="24"/>
        </w:rPr>
        <w:t>N012</w:t>
      </w:r>
      <w:r w:rsidRPr="008A302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058387" w14:textId="5A73DC63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>Scientific supervisor: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FC5D5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d</w:t>
      </w:r>
      <w:r w:rsidRPr="008A3029">
        <w:rPr>
          <w:rFonts w:ascii="Times New Roman" w:hAnsi="Times New Roman" w:cs="Times New Roman"/>
          <w:sz w:val="24"/>
          <w:szCs w:val="24"/>
        </w:rPr>
        <w:t>r.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FC5D5C">
        <w:rPr>
          <w:rFonts w:ascii="Times New Roman" w:hAnsi="Times New Roman" w:cs="Times New Roman"/>
          <w:sz w:val="24"/>
          <w:szCs w:val="24"/>
        </w:rPr>
        <w:t>Vincas Būda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A6C4B" w14:textId="7E6B69F1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>The period of research:</w:t>
      </w:r>
      <w:r w:rsidRPr="008A3029">
        <w:rPr>
          <w:rFonts w:ascii="Times New Roman" w:hAnsi="Times New Roman" w:cs="Times New Roman"/>
          <w:sz w:val="24"/>
          <w:szCs w:val="24"/>
        </w:rPr>
        <w:t xml:space="preserve"> 201</w:t>
      </w:r>
      <w:r w:rsidR="00257A68" w:rsidRPr="008A3029">
        <w:rPr>
          <w:rFonts w:ascii="Times New Roman" w:hAnsi="Times New Roman" w:cs="Times New Roman"/>
          <w:sz w:val="24"/>
          <w:szCs w:val="24"/>
        </w:rPr>
        <w:t>5</w:t>
      </w:r>
      <w:r w:rsidRPr="008A3029">
        <w:rPr>
          <w:rFonts w:ascii="Times New Roman" w:hAnsi="Times New Roman" w:cs="Times New Roman"/>
          <w:sz w:val="24"/>
          <w:szCs w:val="24"/>
        </w:rPr>
        <w:t xml:space="preserve"> – 201</w:t>
      </w:r>
      <w:r w:rsidR="00257A68" w:rsidRPr="008A3029">
        <w:rPr>
          <w:rFonts w:ascii="Times New Roman" w:hAnsi="Times New Roman" w:cs="Times New Roman"/>
          <w:sz w:val="24"/>
          <w:szCs w:val="24"/>
        </w:rPr>
        <w:t>9</w:t>
      </w:r>
    </w:p>
    <w:p w14:paraId="195A3101" w14:textId="46F35BB7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 xml:space="preserve">Date of defence: </w:t>
      </w:r>
      <w:r w:rsidRPr="008A3029">
        <w:rPr>
          <w:rFonts w:ascii="Times New Roman" w:hAnsi="Times New Roman" w:cs="Times New Roman"/>
          <w:sz w:val="24"/>
          <w:szCs w:val="24"/>
        </w:rPr>
        <w:t>201</w:t>
      </w:r>
      <w:r w:rsidR="00456B22">
        <w:rPr>
          <w:rFonts w:ascii="Times New Roman" w:hAnsi="Times New Roman" w:cs="Times New Roman"/>
          <w:sz w:val="24"/>
          <w:szCs w:val="24"/>
        </w:rPr>
        <w:t>9</w:t>
      </w:r>
      <w:r w:rsidRPr="008A3029">
        <w:rPr>
          <w:rFonts w:ascii="Times New Roman" w:hAnsi="Times New Roman" w:cs="Times New Roman"/>
          <w:sz w:val="24"/>
          <w:szCs w:val="24"/>
        </w:rPr>
        <w:t xml:space="preserve"> December </w:t>
      </w:r>
      <w:r w:rsidR="00257A68" w:rsidRPr="008A3029">
        <w:rPr>
          <w:rFonts w:ascii="Times New Roman" w:hAnsi="Times New Roman" w:cs="Times New Roman"/>
          <w:sz w:val="24"/>
          <w:szCs w:val="24"/>
        </w:rPr>
        <w:t>1</w:t>
      </w:r>
      <w:r w:rsidR="00FC5D5C">
        <w:rPr>
          <w:rFonts w:ascii="Times New Roman" w:hAnsi="Times New Roman" w:cs="Times New Roman"/>
          <w:sz w:val="24"/>
          <w:szCs w:val="24"/>
        </w:rPr>
        <w:t>3</w:t>
      </w:r>
      <w:r w:rsidR="00257A68" w:rsidRPr="008A3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BD974E7" w14:textId="77777777" w:rsidR="006939AC" w:rsidRPr="008A3029" w:rsidRDefault="006939A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74BB" w14:textId="77777777" w:rsidR="00FC5D5C" w:rsidRPr="00484795" w:rsidRDefault="00FC5D5C" w:rsidP="00253F5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64C">
        <w:rPr>
          <w:rFonts w:ascii="Times New Roman" w:hAnsi="Times New Roman" w:cs="Times New Roman"/>
          <w:sz w:val="24"/>
          <w:szCs w:val="24"/>
        </w:rPr>
        <w:t xml:space="preserve">The research </w:t>
      </w:r>
      <w:r>
        <w:rPr>
          <w:rFonts w:ascii="Times New Roman" w:hAnsi="Times New Roman" w:cs="Times New Roman"/>
          <w:sz w:val="24"/>
          <w:szCs w:val="24"/>
        </w:rPr>
        <w:t>extended</w:t>
      </w:r>
      <w:r w:rsidRPr="0062464C">
        <w:rPr>
          <w:rFonts w:ascii="Times New Roman" w:hAnsi="Times New Roman" w:cs="Times New Roman"/>
          <w:sz w:val="24"/>
          <w:szCs w:val="24"/>
        </w:rPr>
        <w:t xml:space="preserve"> knowledge 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2464C">
        <w:rPr>
          <w:rFonts w:ascii="Times New Roman" w:hAnsi="Times New Roman" w:cs="Times New Roman"/>
          <w:sz w:val="24"/>
          <w:szCs w:val="24"/>
        </w:rPr>
        <w:t xml:space="preserve"> the sea buckthorn fruit fly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464C">
        <w:rPr>
          <w:rFonts w:ascii="Times New Roman" w:hAnsi="Times New Roman" w:cs="Times New Roman"/>
          <w:i/>
          <w:iCs/>
          <w:sz w:val="24"/>
          <w:szCs w:val="24"/>
        </w:rPr>
        <w:t>Rhagoletis batava</w:t>
      </w:r>
      <w:r>
        <w:rPr>
          <w:rFonts w:ascii="Times New Roman" w:hAnsi="Times New Roman" w:cs="Times New Roman"/>
          <w:sz w:val="24"/>
          <w:szCs w:val="24"/>
        </w:rPr>
        <w:t xml:space="preserve">, pest of </w:t>
      </w:r>
      <w:r w:rsidRPr="0062464C">
        <w:rPr>
          <w:rFonts w:ascii="Times New Roman" w:hAnsi="Times New Roman" w:cs="Times New Roman"/>
          <w:sz w:val="24"/>
          <w:szCs w:val="24"/>
        </w:rPr>
        <w:t>sea buckthorn (</w:t>
      </w:r>
      <w:proofErr w:type="spellStart"/>
      <w:r w:rsidRPr="0062464C">
        <w:rPr>
          <w:rFonts w:ascii="Times New Roman" w:hAnsi="Times New Roman" w:cs="Times New Roman"/>
          <w:i/>
          <w:iCs/>
          <w:sz w:val="24"/>
          <w:szCs w:val="24"/>
        </w:rPr>
        <w:t>Hippophae</w:t>
      </w:r>
      <w:proofErr w:type="spellEnd"/>
      <w:r w:rsidRPr="006246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64C">
        <w:rPr>
          <w:rFonts w:ascii="Times New Roman" w:hAnsi="Times New Roman" w:cs="Times New Roman"/>
          <w:i/>
          <w:iCs/>
          <w:sz w:val="24"/>
          <w:szCs w:val="24"/>
        </w:rPr>
        <w:t>rhamnoides</w:t>
      </w:r>
      <w:proofErr w:type="spellEnd"/>
      <w:r w:rsidRPr="006246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464C">
        <w:rPr>
          <w:rFonts w:ascii="Times New Roman" w:hAnsi="Times New Roman" w:cs="Times New Roman"/>
          <w:sz w:val="24"/>
          <w:szCs w:val="24"/>
        </w:rPr>
        <w:t>L.) berries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64C">
        <w:rPr>
          <w:rFonts w:ascii="Times New Roman" w:hAnsi="Times New Roman" w:cs="Times New Roman"/>
          <w:sz w:val="24"/>
          <w:szCs w:val="24"/>
        </w:rPr>
        <w:t xml:space="preserve"> trapping peculiarities </w:t>
      </w:r>
      <w:r>
        <w:rPr>
          <w:rFonts w:ascii="Times New Roman" w:hAnsi="Times New Roman" w:cs="Times New Roman"/>
          <w:sz w:val="24"/>
          <w:szCs w:val="24"/>
        </w:rPr>
        <w:t xml:space="preserve">of the pest </w:t>
      </w:r>
      <w:r w:rsidRPr="0062464C">
        <w:rPr>
          <w:rFonts w:ascii="Times New Roman" w:hAnsi="Times New Roman" w:cs="Times New Roman"/>
          <w:sz w:val="24"/>
          <w:szCs w:val="24"/>
        </w:rPr>
        <w:t>as well as to established behaviour</w:t>
      </w:r>
      <w:r>
        <w:rPr>
          <w:rFonts w:ascii="Times New Roman" w:hAnsi="Times New Roman" w:cs="Times New Roman"/>
          <w:sz w:val="24"/>
          <w:szCs w:val="24"/>
        </w:rPr>
        <w:t>al effect</w:t>
      </w:r>
      <w:r w:rsidRPr="0062464C">
        <w:rPr>
          <w:rFonts w:ascii="Times New Roman" w:hAnsi="Times New Roman" w:cs="Times New Roman"/>
          <w:sz w:val="24"/>
          <w:szCs w:val="24"/>
        </w:rPr>
        <w:t xml:space="preserve"> of natural volatile organic compounds (VOCs).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795">
        <w:rPr>
          <w:rFonts w:ascii="Times New Roman" w:hAnsi="Times New Roman" w:cs="Times New Roman"/>
          <w:sz w:val="24"/>
          <w:szCs w:val="24"/>
        </w:rPr>
        <w:t xml:space="preserve">The aim of this study was to reveal </w:t>
      </w:r>
      <w:r w:rsidRPr="00484795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795">
        <w:rPr>
          <w:rFonts w:ascii="Times New Roman" w:hAnsi="Times New Roman" w:cs="Times New Roman"/>
          <w:i/>
          <w:iCs/>
          <w:sz w:val="24"/>
          <w:szCs w:val="24"/>
        </w:rPr>
        <w:t xml:space="preserve"> batava</w:t>
      </w:r>
      <w:r w:rsidRPr="00484795">
        <w:rPr>
          <w:rFonts w:ascii="Times New Roman" w:hAnsi="Times New Roman" w:cs="Times New Roman"/>
          <w:sz w:val="24"/>
          <w:szCs w:val="24"/>
        </w:rPr>
        <w:t xml:space="preserve"> interspecific and intraspecific interactions by </w:t>
      </w:r>
      <w:r>
        <w:rPr>
          <w:rFonts w:ascii="Times New Roman" w:hAnsi="Times New Roman" w:cs="Times New Roman"/>
          <w:sz w:val="24"/>
          <w:szCs w:val="24"/>
        </w:rPr>
        <w:t>VOCs. It was demonstrated that</w:t>
      </w:r>
      <w:r w:rsidRPr="00484795">
        <w:rPr>
          <w:rFonts w:ascii="Times New Roman" w:hAnsi="Times New Roman" w:cs="Times New Roman"/>
          <w:sz w:val="24"/>
          <w:szCs w:val="24"/>
        </w:rPr>
        <w:t xml:space="preserve"> catches of </w:t>
      </w:r>
      <w:r w:rsidRPr="00484795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795">
        <w:rPr>
          <w:rFonts w:ascii="Times New Roman" w:hAnsi="Times New Roman" w:cs="Times New Roman"/>
          <w:i/>
          <w:iCs/>
          <w:sz w:val="24"/>
          <w:szCs w:val="24"/>
        </w:rPr>
        <w:t xml:space="preserve"> batava </w:t>
      </w:r>
      <w:r w:rsidRPr="00484795">
        <w:rPr>
          <w:rFonts w:ascii="Times New Roman" w:hAnsi="Times New Roman" w:cs="Times New Roman"/>
          <w:sz w:val="24"/>
          <w:szCs w:val="24"/>
        </w:rPr>
        <w:t xml:space="preserve">by traps depended on </w:t>
      </w:r>
      <w:r>
        <w:rPr>
          <w:rFonts w:ascii="Times New Roman" w:hAnsi="Times New Roman" w:cs="Times New Roman"/>
          <w:sz w:val="24"/>
          <w:szCs w:val="24"/>
        </w:rPr>
        <w:t>trap</w:t>
      </w:r>
      <w:r w:rsidRPr="00484795">
        <w:rPr>
          <w:rFonts w:ascii="Times New Roman" w:hAnsi="Times New Roman" w:cs="Times New Roman"/>
          <w:sz w:val="24"/>
          <w:szCs w:val="24"/>
        </w:rPr>
        <w:t xml:space="preserve"> colour, construction and host-plant gender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Parasitoid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flies, </w:t>
      </w:r>
      <w:proofErr w:type="spellStart"/>
      <w:r w:rsidRPr="00484795">
        <w:rPr>
          <w:rFonts w:ascii="Times New Roman" w:hAnsi="Times New Roman" w:cs="Times New Roman"/>
          <w:i/>
          <w:iCs/>
          <w:sz w:val="24"/>
          <w:szCs w:val="24"/>
        </w:rPr>
        <w:t>Phygadeuon</w:t>
      </w:r>
      <w:proofErr w:type="spellEnd"/>
      <w:r w:rsidRPr="004847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4795">
        <w:rPr>
          <w:rFonts w:ascii="Times New Roman" w:hAnsi="Times New Roman" w:cs="Times New Roman"/>
          <w:i/>
          <w:iCs/>
          <w:sz w:val="24"/>
          <w:szCs w:val="24"/>
        </w:rPr>
        <w:t>wiesmanni</w:t>
      </w:r>
      <w:proofErr w:type="spellEnd"/>
      <w:r w:rsidRPr="0048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95">
        <w:rPr>
          <w:rFonts w:ascii="Times New Roman" w:hAnsi="Times New Roman" w:cs="Times New Roman"/>
          <w:sz w:val="24"/>
          <w:szCs w:val="24"/>
        </w:rPr>
        <w:t>Sachtleben</w:t>
      </w:r>
      <w:proofErr w:type="spellEnd"/>
      <w:r w:rsidRPr="00484795">
        <w:rPr>
          <w:rFonts w:ascii="Times New Roman" w:hAnsi="Times New Roman" w:cs="Times New Roman"/>
          <w:sz w:val="24"/>
          <w:szCs w:val="24"/>
        </w:rPr>
        <w:t xml:space="preserve"> (Hymenoptera)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795">
        <w:rPr>
          <w:rFonts w:ascii="Times New Roman" w:hAnsi="Times New Roman" w:cs="Times New Roman"/>
          <w:sz w:val="24"/>
          <w:szCs w:val="24"/>
        </w:rPr>
        <w:t xml:space="preserve"> was recorded</w:t>
      </w:r>
      <w:r>
        <w:rPr>
          <w:rFonts w:ascii="Times New Roman" w:hAnsi="Times New Roman" w:cs="Times New Roman"/>
          <w:sz w:val="24"/>
          <w:szCs w:val="24"/>
        </w:rPr>
        <w:t xml:space="preserve"> as n</w:t>
      </w:r>
      <w:r w:rsidRPr="00484795">
        <w:rPr>
          <w:rFonts w:ascii="Times New Roman" w:hAnsi="Times New Roman" w:cs="Times New Roman"/>
          <w:sz w:val="24"/>
          <w:szCs w:val="24"/>
        </w:rPr>
        <w:t xml:space="preserve">ew insect species for fauna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84795">
        <w:rPr>
          <w:rFonts w:ascii="Times New Roman" w:hAnsi="Times New Roman" w:cs="Times New Roman"/>
          <w:sz w:val="24"/>
          <w:szCs w:val="24"/>
        </w:rPr>
        <w:t>Lithuania.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62464C">
        <w:rPr>
          <w:rFonts w:ascii="Times New Roman" w:hAnsi="Times New Roman" w:cs="Times New Roman"/>
          <w:sz w:val="24"/>
          <w:szCs w:val="24"/>
        </w:rPr>
        <w:t xml:space="preserve">easonal dynamics of </w:t>
      </w:r>
      <w:r w:rsidRPr="0062464C">
        <w:rPr>
          <w:rFonts w:ascii="Times New Roman" w:hAnsi="Times New Roman" w:cs="Times New Roman"/>
          <w:i/>
          <w:iCs/>
          <w:sz w:val="24"/>
          <w:szCs w:val="24"/>
        </w:rPr>
        <w:t>R. batava</w:t>
      </w:r>
      <w:r w:rsidRPr="0062464C">
        <w:rPr>
          <w:rFonts w:ascii="Times New Roman" w:hAnsi="Times New Roman" w:cs="Times New Roman"/>
          <w:sz w:val="24"/>
          <w:szCs w:val="24"/>
        </w:rPr>
        <w:t xml:space="preserve"> adults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2464C">
        <w:rPr>
          <w:rFonts w:ascii="Times New Roman" w:hAnsi="Times New Roman" w:cs="Times New Roman"/>
          <w:sz w:val="24"/>
          <w:szCs w:val="24"/>
        </w:rPr>
        <w:t xml:space="preserve"> flying </w:t>
      </w:r>
      <w:r>
        <w:rPr>
          <w:rFonts w:ascii="Times New Roman" w:hAnsi="Times New Roman" w:cs="Times New Roman"/>
          <w:sz w:val="24"/>
          <w:szCs w:val="24"/>
        </w:rPr>
        <w:t>period was e</w:t>
      </w:r>
      <w:r w:rsidRPr="0062464C">
        <w:rPr>
          <w:rFonts w:ascii="Times New Roman" w:hAnsi="Times New Roman" w:cs="Times New Roman"/>
          <w:sz w:val="24"/>
          <w:szCs w:val="24"/>
        </w:rPr>
        <w:t>stablished in Lithuania.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484795">
        <w:rPr>
          <w:rFonts w:ascii="Times New Roman" w:hAnsi="Times New Roman" w:cs="Times New Roman"/>
          <w:sz w:val="24"/>
          <w:szCs w:val="24"/>
        </w:rPr>
        <w:t xml:space="preserve"> predict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eclosion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overwintered </w:t>
      </w:r>
      <w:r w:rsidRPr="00484795">
        <w:rPr>
          <w:rFonts w:ascii="Times New Roman" w:hAnsi="Times New Roman" w:cs="Times New Roman"/>
          <w:i/>
          <w:iCs/>
          <w:sz w:val="24"/>
          <w:szCs w:val="24"/>
        </w:rPr>
        <w:t>R. batava</w:t>
      </w:r>
      <w:r w:rsidRPr="00484795">
        <w:rPr>
          <w:rFonts w:ascii="Times New Roman" w:hAnsi="Times New Roman" w:cs="Times New Roman"/>
          <w:sz w:val="24"/>
          <w:szCs w:val="24"/>
        </w:rPr>
        <w:t xml:space="preserve"> adults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795">
        <w:rPr>
          <w:rFonts w:ascii="Times New Roman" w:hAnsi="Times New Roman" w:cs="Times New Roman"/>
          <w:sz w:val="24"/>
          <w:szCs w:val="24"/>
        </w:rPr>
        <w:t xml:space="preserve"> the sum of active average daily temperatures for Lithuanian climatic conditions</w:t>
      </w:r>
      <w:r>
        <w:rPr>
          <w:rFonts w:ascii="Times New Roman" w:hAnsi="Times New Roman" w:cs="Times New Roman"/>
          <w:sz w:val="24"/>
          <w:szCs w:val="24"/>
        </w:rPr>
        <w:t xml:space="preserve"> was e</w:t>
      </w:r>
      <w:r w:rsidRPr="00A65148">
        <w:rPr>
          <w:rFonts w:ascii="Times New Roman" w:hAnsi="Times New Roman" w:cs="Times New Roman"/>
          <w:sz w:val="24"/>
          <w:szCs w:val="24"/>
        </w:rPr>
        <w:t>stablished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5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65148">
        <w:rPr>
          <w:rFonts w:ascii="Times New Roman" w:hAnsi="Times New Roman" w:cs="Times New Roman"/>
          <w:sz w:val="24"/>
          <w:szCs w:val="24"/>
        </w:rPr>
        <w:t xml:space="preserve">he sea buckthorn berries </w:t>
      </w:r>
      <w:r>
        <w:rPr>
          <w:rFonts w:ascii="Times New Roman" w:hAnsi="Times New Roman" w:cs="Times New Roman"/>
          <w:sz w:val="24"/>
          <w:szCs w:val="24"/>
        </w:rPr>
        <w:t xml:space="preserve">produce at least </w:t>
      </w:r>
      <w:r w:rsidRPr="00A6514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VOCs</w:t>
      </w:r>
      <w:r w:rsidRPr="00A65148">
        <w:rPr>
          <w:rFonts w:ascii="Times New Roman" w:hAnsi="Times New Roman" w:cs="Times New Roman"/>
          <w:sz w:val="24"/>
          <w:szCs w:val="24"/>
        </w:rPr>
        <w:t xml:space="preserve"> that are olfactory active for </w:t>
      </w:r>
      <w:r w:rsidRPr="00A65148">
        <w:rPr>
          <w:rFonts w:ascii="Times New Roman" w:hAnsi="Times New Roman" w:cs="Times New Roman"/>
          <w:i/>
          <w:iCs/>
          <w:sz w:val="24"/>
          <w:szCs w:val="24"/>
        </w:rPr>
        <w:t>R. batava</w:t>
      </w:r>
      <w:r w:rsidRPr="00A65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65148">
        <w:rPr>
          <w:rFonts w:ascii="Times New Roman" w:hAnsi="Times New Roman" w:cs="Times New Roman"/>
          <w:sz w:val="24"/>
          <w:szCs w:val="24"/>
        </w:rPr>
        <w:t xml:space="preserve">t was </w:t>
      </w:r>
      <w:r>
        <w:rPr>
          <w:rFonts w:ascii="Times New Roman" w:hAnsi="Times New Roman" w:cs="Times New Roman"/>
          <w:sz w:val="24"/>
          <w:szCs w:val="24"/>
        </w:rPr>
        <w:t>demonstrated</w:t>
      </w:r>
      <w:r w:rsidRPr="00A65148">
        <w:rPr>
          <w:rFonts w:ascii="Times New Roman" w:hAnsi="Times New Roman" w:cs="Times New Roman"/>
          <w:sz w:val="24"/>
          <w:szCs w:val="24"/>
        </w:rPr>
        <w:t xml:space="preserve"> that the yeasts </w:t>
      </w:r>
      <w:r>
        <w:rPr>
          <w:rFonts w:ascii="Times New Roman" w:hAnsi="Times New Roman" w:cs="Times New Roman"/>
          <w:sz w:val="24"/>
          <w:szCs w:val="24"/>
        </w:rPr>
        <w:t xml:space="preserve">which occur </w:t>
      </w:r>
      <w:r w:rsidRPr="00A65148">
        <w:rPr>
          <w:rFonts w:ascii="Times New Roman" w:hAnsi="Times New Roman" w:cs="Times New Roman"/>
          <w:sz w:val="24"/>
          <w:szCs w:val="24"/>
        </w:rPr>
        <w:t xml:space="preserve">on berries, </w:t>
      </w:r>
      <w:r>
        <w:rPr>
          <w:rFonts w:ascii="Times New Roman" w:hAnsi="Times New Roman" w:cs="Times New Roman"/>
          <w:sz w:val="24"/>
          <w:szCs w:val="24"/>
        </w:rPr>
        <w:t xml:space="preserve">were involved </w:t>
      </w:r>
      <w:r w:rsidRPr="00A65148">
        <w:rPr>
          <w:rFonts w:ascii="Times New Roman" w:hAnsi="Times New Roman" w:cs="Times New Roman"/>
          <w:sz w:val="24"/>
          <w:szCs w:val="24"/>
        </w:rPr>
        <w:t xml:space="preserve">in interaction between </w:t>
      </w:r>
      <w:r w:rsidRPr="00A65148">
        <w:rPr>
          <w:rFonts w:ascii="Times New Roman" w:hAnsi="Times New Roman" w:cs="Times New Roman"/>
          <w:i/>
          <w:iCs/>
          <w:sz w:val="24"/>
          <w:szCs w:val="24"/>
        </w:rPr>
        <w:t>R. batava</w:t>
      </w:r>
      <w:r w:rsidRPr="00A65148">
        <w:rPr>
          <w:rFonts w:ascii="Times New Roman" w:hAnsi="Times New Roman" w:cs="Times New Roman"/>
          <w:sz w:val="24"/>
          <w:szCs w:val="24"/>
        </w:rPr>
        <w:t xml:space="preserve"> flies and their host-plant.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148">
        <w:rPr>
          <w:rFonts w:ascii="Times New Roman" w:hAnsi="Times New Roman" w:cs="Times New Roman"/>
          <w:sz w:val="24"/>
          <w:szCs w:val="24"/>
        </w:rPr>
        <w:t>It was found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A65148">
        <w:rPr>
          <w:rFonts w:ascii="Times New Roman" w:hAnsi="Times New Roman" w:cs="Times New Roman"/>
          <w:sz w:val="24"/>
          <w:szCs w:val="24"/>
        </w:rPr>
        <w:t xml:space="preserve"> the emissions of yeasts on the sea buckthorn berries contain 10 </w:t>
      </w:r>
      <w:r>
        <w:rPr>
          <w:rFonts w:ascii="Times New Roman" w:hAnsi="Times New Roman" w:cs="Times New Roman"/>
          <w:sz w:val="24"/>
          <w:szCs w:val="24"/>
        </w:rPr>
        <w:t>VOCs</w:t>
      </w:r>
      <w:r w:rsidRPr="00A65148">
        <w:rPr>
          <w:rFonts w:ascii="Times New Roman" w:hAnsi="Times New Roman" w:cs="Times New Roman"/>
          <w:sz w:val="24"/>
          <w:szCs w:val="24"/>
        </w:rPr>
        <w:t xml:space="preserve">, which are perceived by </w:t>
      </w:r>
      <w:r w:rsidRPr="00A65148">
        <w:rPr>
          <w:rFonts w:ascii="Times New Roman" w:hAnsi="Times New Roman" w:cs="Times New Roman"/>
          <w:i/>
          <w:iCs/>
          <w:sz w:val="24"/>
          <w:szCs w:val="24"/>
        </w:rPr>
        <w:t>R. batava</w:t>
      </w:r>
      <w:r w:rsidRPr="00A65148">
        <w:rPr>
          <w:rFonts w:ascii="Times New Roman" w:hAnsi="Times New Roman" w:cs="Times New Roman"/>
          <w:sz w:val="24"/>
          <w:szCs w:val="24"/>
        </w:rPr>
        <w:t xml:space="preserve"> adults and evoke behavioural reactions.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148">
        <w:rPr>
          <w:rFonts w:ascii="Times New Roman" w:hAnsi="Times New Roman" w:cs="Times New Roman"/>
          <w:sz w:val="24"/>
          <w:szCs w:val="24"/>
        </w:rPr>
        <w:t xml:space="preserve">Sexual dimorphism in </w:t>
      </w:r>
      <w:r w:rsidRPr="00A65148">
        <w:rPr>
          <w:rFonts w:ascii="Times New Roman" w:hAnsi="Times New Roman" w:cs="Times New Roman"/>
          <w:i/>
          <w:iCs/>
          <w:sz w:val="24"/>
          <w:szCs w:val="24"/>
        </w:rPr>
        <w:t>R. batava</w:t>
      </w:r>
      <w:r w:rsidRPr="00A65148">
        <w:rPr>
          <w:rFonts w:ascii="Times New Roman" w:hAnsi="Times New Roman" w:cs="Times New Roman"/>
          <w:sz w:val="24"/>
          <w:szCs w:val="24"/>
        </w:rPr>
        <w:t xml:space="preserve"> adult behavioural responses to olfactory stimuli was detected.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84795">
        <w:rPr>
          <w:rFonts w:ascii="Times New Roman" w:hAnsi="Times New Roman" w:cs="Times New Roman"/>
          <w:sz w:val="24"/>
          <w:szCs w:val="24"/>
        </w:rPr>
        <w:t xml:space="preserve">ggregation pheromone of </w:t>
      </w:r>
      <w:r w:rsidRPr="00484795">
        <w:rPr>
          <w:rFonts w:ascii="Times New Roman" w:hAnsi="Times New Roman" w:cs="Times New Roman"/>
          <w:i/>
          <w:iCs/>
          <w:sz w:val="24"/>
          <w:szCs w:val="24"/>
        </w:rPr>
        <w:t>R. batava</w:t>
      </w:r>
      <w:r w:rsidRPr="00484795">
        <w:rPr>
          <w:rFonts w:ascii="Times New Roman" w:hAnsi="Times New Roman" w:cs="Times New Roman"/>
          <w:sz w:val="24"/>
          <w:szCs w:val="24"/>
        </w:rPr>
        <w:t xml:space="preserve"> species and that for the whole genus </w:t>
      </w:r>
      <w:r w:rsidRPr="00484795">
        <w:rPr>
          <w:rFonts w:ascii="Times New Roman" w:hAnsi="Times New Roman" w:cs="Times New Roman"/>
          <w:i/>
          <w:iCs/>
          <w:sz w:val="24"/>
          <w:szCs w:val="24"/>
        </w:rPr>
        <w:t>Rhagoletis</w:t>
      </w:r>
      <w:r w:rsidRPr="00597314">
        <w:rPr>
          <w:rFonts w:ascii="Times New Roman" w:hAnsi="Times New Roman" w:cs="Times New Roman"/>
          <w:sz w:val="24"/>
          <w:szCs w:val="24"/>
        </w:rPr>
        <w:t xml:space="preserve"> </w:t>
      </w:r>
      <w:r w:rsidRPr="00484795">
        <w:rPr>
          <w:rFonts w:ascii="Times New Roman" w:hAnsi="Times New Roman" w:cs="Times New Roman"/>
          <w:sz w:val="24"/>
          <w:szCs w:val="24"/>
        </w:rPr>
        <w:t>was identified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484795">
        <w:rPr>
          <w:rFonts w:ascii="Times New Roman" w:hAnsi="Times New Roman" w:cs="Times New Roman"/>
          <w:sz w:val="24"/>
          <w:szCs w:val="24"/>
        </w:rPr>
        <w:t xml:space="preserve"> will be used </w:t>
      </w:r>
      <w:r>
        <w:rPr>
          <w:rFonts w:ascii="Times New Roman" w:hAnsi="Times New Roman" w:cs="Times New Roman"/>
          <w:sz w:val="24"/>
          <w:szCs w:val="24"/>
        </w:rPr>
        <w:t>to enhance</w:t>
      </w:r>
      <w:r w:rsidRPr="00484795">
        <w:rPr>
          <w:rFonts w:ascii="Times New Roman" w:hAnsi="Times New Roman" w:cs="Times New Roman"/>
          <w:sz w:val="24"/>
          <w:szCs w:val="24"/>
        </w:rPr>
        <w:t xml:space="preserve"> </w:t>
      </w:r>
      <w:r w:rsidRPr="00484795">
        <w:rPr>
          <w:rFonts w:ascii="Times New Roman" w:hAnsi="Times New Roman" w:cs="Times New Roman"/>
          <w:i/>
          <w:sz w:val="24"/>
          <w:szCs w:val="24"/>
        </w:rPr>
        <w:t>R. batava</w:t>
      </w:r>
      <w:r w:rsidRPr="00484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catches in</w:t>
      </w:r>
      <w:r w:rsidRPr="00484795">
        <w:rPr>
          <w:rFonts w:ascii="Times New Roman" w:hAnsi="Times New Roman" w:cs="Times New Roman"/>
          <w:sz w:val="24"/>
          <w:szCs w:val="24"/>
        </w:rPr>
        <w:t xml:space="preserve"> traps.</w:t>
      </w:r>
    </w:p>
    <w:p w14:paraId="6630E532" w14:textId="77777777" w:rsidR="008A3029" w:rsidRPr="008A3029" w:rsidRDefault="008A3029" w:rsidP="00CC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6859C" w14:textId="6E430F8F" w:rsidR="00694CB0" w:rsidRDefault="00694CB0" w:rsidP="00694CB0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A302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LIST OF PUBLICATIONS OF THE DISSERTATION TOPIC</w:t>
      </w:r>
    </w:p>
    <w:p w14:paraId="1DB8C4D5" w14:textId="77777777" w:rsidR="00253F5B" w:rsidRPr="00253F5B" w:rsidRDefault="00253F5B" w:rsidP="00253F5B">
      <w:pPr>
        <w:rPr>
          <w:lang w:val="en-US"/>
        </w:rPr>
      </w:pPr>
    </w:p>
    <w:p w14:paraId="700AE4AF" w14:textId="77777777" w:rsidR="00FC5D5C" w:rsidRPr="00FC5D5C" w:rsidRDefault="00FC5D5C" w:rsidP="00253F5B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D5C">
        <w:rPr>
          <w:rFonts w:ascii="Times New Roman" w:hAnsi="Times New Roman" w:cs="Times New Roman"/>
          <w:b/>
          <w:sz w:val="24"/>
          <w:szCs w:val="24"/>
          <w:lang w:val="lt-LT"/>
        </w:rPr>
        <w:t>Aleknavičius D.</w:t>
      </w:r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Būda V. 2019.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Trapping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peculiarities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flight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and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mating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dynamics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of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sea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buckthorn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fruit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fly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</w:t>
      </w:r>
      <w:r w:rsidRPr="00FC5D5C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Rhagoletis batava</w:t>
      </w:r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)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in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Lithuania. </w:t>
      </w:r>
      <w:proofErr w:type="spellStart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Zemdirbyste-Agriculture</w:t>
      </w:r>
      <w:proofErr w:type="spellEnd"/>
      <w:r w:rsidRPr="00FC5D5C">
        <w:rPr>
          <w:rFonts w:ascii="Times New Roman" w:hAnsi="Times New Roman" w:cs="Times New Roman"/>
          <w:bCs/>
          <w:sz w:val="24"/>
          <w:szCs w:val="24"/>
          <w:lang w:val="lt-LT"/>
        </w:rPr>
        <w:t>, 106, 1: 81-86.</w:t>
      </w:r>
    </w:p>
    <w:p w14:paraId="52509AA5" w14:textId="55D166CF" w:rsidR="00694CB0" w:rsidRPr="00253F5B" w:rsidRDefault="00FC5D5C" w:rsidP="00253F5B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Mozūraitis R., </w:t>
      </w:r>
      <w:r w:rsidRPr="00253F5B">
        <w:rPr>
          <w:rFonts w:ascii="Times New Roman" w:hAnsi="Times New Roman" w:cs="Times New Roman"/>
          <w:b/>
          <w:sz w:val="24"/>
          <w:szCs w:val="24"/>
          <w:lang w:val="lt-LT"/>
        </w:rPr>
        <w:t>Aleknavičius D.</w:t>
      </w:r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Vepštaitė-Monstavičė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I.,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Stanevičienė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R.,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Noushin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Emami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S.,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Apšegaitė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V.,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Radžiutė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S.,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Blažytė-Čereškienė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L.,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Servienė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E., Būda V. 2019. </w:t>
      </w:r>
      <w:proofErr w:type="spellStart"/>
      <w:r w:rsidRPr="00253F5B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Hippophae</w:t>
      </w:r>
      <w:proofErr w:type="spellEnd"/>
      <w:r w:rsidRPr="00253F5B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rhamnoides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berry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related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Pichia</w:t>
      </w:r>
      <w:proofErr w:type="spellEnd"/>
      <w:r w:rsidRPr="00253F5B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kudriavzevii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yeast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volatiles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modify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behaviour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of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253F5B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Rhagoletis batava</w:t>
      </w:r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flies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Journal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of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Advanced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Research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proofErr w:type="spellStart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>doi</w:t>
      </w:r>
      <w:proofErr w:type="spellEnd"/>
      <w:r w:rsidRPr="00253F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: </w:t>
      </w:r>
      <w:hyperlink r:id="rId7" w:history="1">
        <w:r w:rsidRPr="00253F5B">
          <w:rPr>
            <w:rStyle w:val="Hyperlink"/>
            <w:rFonts w:ascii="Times New Roman" w:hAnsi="Times New Roman" w:cs="Times New Roman"/>
            <w:bCs/>
            <w:sz w:val="24"/>
            <w:szCs w:val="24"/>
            <w:lang w:val="lt-LT"/>
          </w:rPr>
          <w:t>https://doi.org/10.1016/j.jare.2019.08.001</w:t>
        </w:r>
      </w:hyperlink>
    </w:p>
    <w:sectPr w:rsidR="00694CB0" w:rsidRPr="00253F5B" w:rsidSect="006939AC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BD4"/>
    <w:multiLevelType w:val="hybridMultilevel"/>
    <w:tmpl w:val="C63EBBF0"/>
    <w:lvl w:ilvl="0" w:tplc="685CFD5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4039B"/>
    <w:multiLevelType w:val="hybridMultilevel"/>
    <w:tmpl w:val="C37C26AE"/>
    <w:lvl w:ilvl="0" w:tplc="9D94C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7AE"/>
    <w:multiLevelType w:val="hybridMultilevel"/>
    <w:tmpl w:val="97F89184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F19F8"/>
    <w:multiLevelType w:val="hybridMultilevel"/>
    <w:tmpl w:val="9F9A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D0305"/>
    <w:multiLevelType w:val="hybridMultilevel"/>
    <w:tmpl w:val="C63EBBF0"/>
    <w:lvl w:ilvl="0" w:tplc="685CFD5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F372EC"/>
    <w:multiLevelType w:val="hybridMultilevel"/>
    <w:tmpl w:val="68CE19BE"/>
    <w:lvl w:ilvl="0" w:tplc="A8E29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F3E9E"/>
    <w:multiLevelType w:val="hybridMultilevel"/>
    <w:tmpl w:val="68CE19BE"/>
    <w:lvl w:ilvl="0" w:tplc="A8E29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2F9D"/>
    <w:multiLevelType w:val="hybridMultilevel"/>
    <w:tmpl w:val="90D26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6529C"/>
    <w:multiLevelType w:val="hybridMultilevel"/>
    <w:tmpl w:val="D7903F62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22BA7"/>
    <w:multiLevelType w:val="hybridMultilevel"/>
    <w:tmpl w:val="DDC4660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E1"/>
    <w:rsid w:val="00055E15"/>
    <w:rsid w:val="00174686"/>
    <w:rsid w:val="001D3BDD"/>
    <w:rsid w:val="00253F5B"/>
    <w:rsid w:val="00257A68"/>
    <w:rsid w:val="003A0ABE"/>
    <w:rsid w:val="003E7FE3"/>
    <w:rsid w:val="00456B22"/>
    <w:rsid w:val="004D5D2D"/>
    <w:rsid w:val="005C006A"/>
    <w:rsid w:val="005F773B"/>
    <w:rsid w:val="006939AC"/>
    <w:rsid w:val="00694CB0"/>
    <w:rsid w:val="006C5783"/>
    <w:rsid w:val="00732EA9"/>
    <w:rsid w:val="0083352A"/>
    <w:rsid w:val="008A3029"/>
    <w:rsid w:val="00904E66"/>
    <w:rsid w:val="00997CE4"/>
    <w:rsid w:val="00A01AD3"/>
    <w:rsid w:val="00A25DB9"/>
    <w:rsid w:val="00A4143C"/>
    <w:rsid w:val="00C340E1"/>
    <w:rsid w:val="00CC6B7C"/>
    <w:rsid w:val="00EF1A8D"/>
    <w:rsid w:val="00F75C0D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5564"/>
  <w15:chartTrackingRefBased/>
  <w15:docId w15:val="{0728463B-46E4-470A-9E16-5C758A55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Išvados"/>
    <w:basedOn w:val="Normal"/>
    <w:uiPriority w:val="34"/>
    <w:qFormat/>
    <w:rsid w:val="00694C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4C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5C"/>
  </w:style>
  <w:style w:type="character" w:styleId="UnresolvedMention">
    <w:name w:val="Unresolved Mention"/>
    <w:basedOn w:val="DefaultParagraphFont"/>
    <w:uiPriority w:val="99"/>
    <w:semiHidden/>
    <w:unhideWhenUsed/>
    <w:rsid w:val="00FC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16/j.jare.2019.08.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jare.2019.08.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B129-ACFA-49E6-898E-FB73D199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Dominykas Aleknavicius</cp:lastModifiedBy>
  <cp:revision>4</cp:revision>
  <dcterms:created xsi:type="dcterms:W3CDTF">2019-12-19T07:55:00Z</dcterms:created>
  <dcterms:modified xsi:type="dcterms:W3CDTF">2019-12-19T08:26:00Z</dcterms:modified>
</cp:coreProperties>
</file>