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3881" w14:textId="7E795347" w:rsidR="000B3D77" w:rsidRDefault="00B67D7F" w:rsidP="000B3D77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Radvilės Markevičiūtės</w:t>
      </w:r>
      <w:r w:rsidR="000B3D77">
        <w:rPr>
          <w:rFonts w:ascii="Times New Roman" w:hAnsi="Times New Roman"/>
          <w:b/>
          <w:noProof/>
          <w:sz w:val="24"/>
          <w:szCs w:val="24"/>
        </w:rPr>
        <w:t xml:space="preserve"> daktaro disertacija</w:t>
      </w:r>
    </w:p>
    <w:p w14:paraId="7C357504" w14:textId="432257C3" w:rsidR="000B3D77" w:rsidRDefault="000B3D77" w:rsidP="000B3D77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Autorius: </w:t>
      </w:r>
      <w:r w:rsidR="00B67D7F">
        <w:rPr>
          <w:rFonts w:ascii="Times New Roman" w:hAnsi="Times New Roman"/>
          <w:noProof/>
          <w:sz w:val="24"/>
          <w:szCs w:val="24"/>
        </w:rPr>
        <w:t>Radvilė Markevičiūtė</w:t>
      </w:r>
    </w:p>
    <w:p w14:paraId="3BB09628" w14:textId="6852044C" w:rsidR="000B3D77" w:rsidRDefault="000B3D77" w:rsidP="000B3D77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Disertacijos pavadinimas: </w:t>
      </w:r>
      <w:r w:rsidR="00705A02" w:rsidRPr="00705A02">
        <w:rPr>
          <w:rFonts w:ascii="Times New Roman" w:hAnsi="Times New Roman"/>
          <w:bCs/>
          <w:noProof/>
          <w:sz w:val="24"/>
          <w:szCs w:val="24"/>
        </w:rPr>
        <w:t xml:space="preserve">Genties </w:t>
      </w:r>
      <w:r w:rsidR="00705A02" w:rsidRPr="00705A02">
        <w:rPr>
          <w:rFonts w:ascii="Times New Roman" w:hAnsi="Times New Roman"/>
          <w:bCs/>
          <w:i/>
          <w:noProof/>
          <w:sz w:val="24"/>
          <w:szCs w:val="24"/>
        </w:rPr>
        <w:t xml:space="preserve">Antocha </w:t>
      </w:r>
      <w:r w:rsidR="00705A02" w:rsidRPr="00705A02">
        <w:rPr>
          <w:rFonts w:ascii="Times New Roman" w:hAnsi="Times New Roman"/>
          <w:bCs/>
          <w:noProof/>
          <w:sz w:val="24"/>
          <w:szCs w:val="24"/>
        </w:rPr>
        <w:t xml:space="preserve">Osten Sacken, 1860 taksonomija ir filogenija </w:t>
      </w:r>
      <w:r>
        <w:rPr>
          <w:rFonts w:ascii="Times New Roman" w:hAnsi="Times New Roman"/>
          <w:b/>
          <w:noProof/>
          <w:sz w:val="24"/>
          <w:szCs w:val="24"/>
        </w:rPr>
        <w:t xml:space="preserve">Mokslo sritis: </w:t>
      </w:r>
      <w:r>
        <w:rPr>
          <w:rFonts w:ascii="Times New Roman" w:hAnsi="Times New Roman"/>
          <w:noProof/>
          <w:sz w:val="24"/>
          <w:szCs w:val="24"/>
        </w:rPr>
        <w:t xml:space="preserve">Gamtos mokslai, </w:t>
      </w:r>
      <w:r w:rsidR="00B67D7F">
        <w:rPr>
          <w:rFonts w:ascii="Times New Roman" w:hAnsi="Times New Roman"/>
          <w:noProof/>
          <w:sz w:val="24"/>
          <w:szCs w:val="24"/>
        </w:rPr>
        <w:t>Zoologija (N0</w:t>
      </w:r>
      <w:r w:rsidR="00B67D7F">
        <w:rPr>
          <w:rFonts w:ascii="Times New Roman" w:hAnsi="Times New Roman"/>
          <w:noProof/>
          <w:sz w:val="24"/>
          <w:szCs w:val="24"/>
          <w:lang w:val="en-US"/>
        </w:rPr>
        <w:t>14</w:t>
      </w:r>
      <w:r>
        <w:rPr>
          <w:rFonts w:ascii="Times New Roman" w:hAnsi="Times New Roman"/>
          <w:noProof/>
          <w:sz w:val="24"/>
          <w:szCs w:val="24"/>
        </w:rPr>
        <w:t>)</w:t>
      </w:r>
    </w:p>
    <w:p w14:paraId="007D4D02" w14:textId="1C3BFA30" w:rsidR="000B3D77" w:rsidRDefault="000B3D77" w:rsidP="000B3D77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Mokslinis vadovas: </w:t>
      </w:r>
      <w:r w:rsidR="00705A02" w:rsidRPr="00705A02">
        <w:rPr>
          <w:rFonts w:ascii="Times New Roman" w:hAnsi="Times New Roman"/>
          <w:noProof/>
          <w:sz w:val="24"/>
          <w:szCs w:val="24"/>
        </w:rPr>
        <w:t>prof. habil. dr. Sigitas Podėnas</w:t>
      </w:r>
    </w:p>
    <w:p w14:paraId="61FFFC59" w14:textId="0C643AEE" w:rsidR="000B3D77" w:rsidRDefault="000B3D77" w:rsidP="000B3D77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Doktorantūros studijų laikotarpis:</w:t>
      </w:r>
      <w:r w:rsidR="00B67D7F">
        <w:rPr>
          <w:rFonts w:ascii="Times New Roman" w:hAnsi="Times New Roman"/>
          <w:noProof/>
          <w:sz w:val="24"/>
          <w:szCs w:val="24"/>
        </w:rPr>
        <w:t xml:space="preserve"> 2017-2023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3480CC22" w14:textId="460C469B" w:rsidR="000B3D77" w:rsidRDefault="000B3D77" w:rsidP="000B3D77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27473">
        <w:rPr>
          <w:rFonts w:ascii="Times New Roman" w:hAnsi="Times New Roman"/>
          <w:b/>
          <w:bCs/>
          <w:noProof/>
          <w:sz w:val="24"/>
          <w:szCs w:val="24"/>
        </w:rPr>
        <w:t>Gynimo data:</w:t>
      </w:r>
      <w:r w:rsidR="00B67D7F">
        <w:rPr>
          <w:rFonts w:ascii="Times New Roman" w:hAnsi="Times New Roman"/>
          <w:noProof/>
          <w:sz w:val="24"/>
          <w:szCs w:val="24"/>
        </w:rPr>
        <w:t xml:space="preserve"> 2023 m. rugsėjo mėn. 14</w:t>
      </w:r>
      <w:r>
        <w:rPr>
          <w:rFonts w:ascii="Times New Roman" w:hAnsi="Times New Roman"/>
          <w:noProof/>
          <w:sz w:val="24"/>
          <w:szCs w:val="24"/>
        </w:rPr>
        <w:t xml:space="preserve"> d. </w:t>
      </w:r>
    </w:p>
    <w:p w14:paraId="4C240593" w14:textId="77777777" w:rsidR="000B3D77" w:rsidRDefault="000B3D77" w:rsidP="00EF73CF">
      <w:pPr>
        <w:jc w:val="both"/>
      </w:pPr>
    </w:p>
    <w:p w14:paraId="1CF6AE59" w14:textId="77777777" w:rsidR="000B3D77" w:rsidRDefault="000B3D77" w:rsidP="00EF73CF">
      <w:pPr>
        <w:spacing w:after="0" w:line="360" w:lineRule="auto"/>
        <w:jc w:val="both"/>
        <w:rPr>
          <w:rStyle w:val="m-962832243449612973gmail-"/>
          <w:rFonts w:ascii="Times New Roman" w:hAnsi="Times New Roman"/>
          <w:b/>
          <w:noProof/>
          <w:sz w:val="24"/>
          <w:szCs w:val="24"/>
        </w:rPr>
      </w:pPr>
      <w:r>
        <w:rPr>
          <w:rStyle w:val="m-962832243449612973gmail-"/>
          <w:rFonts w:ascii="Times New Roman" w:hAnsi="Times New Roman"/>
          <w:b/>
          <w:noProof/>
          <w:sz w:val="24"/>
          <w:szCs w:val="24"/>
        </w:rPr>
        <w:t>SANTRAUKA</w:t>
      </w:r>
    </w:p>
    <w:p w14:paraId="151E164D" w14:textId="4192D668" w:rsidR="00CB2D6E" w:rsidRDefault="00250E70" w:rsidP="00EF73CF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50E70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Pr="00250E7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50E70">
        <w:rPr>
          <w:rFonts w:ascii="Times New Roman" w:eastAsia="Times New Roman" w:hAnsi="Times New Roman"/>
          <w:bCs/>
          <w:sz w:val="24"/>
          <w:szCs w:val="24"/>
        </w:rPr>
        <w:t>Osten</w:t>
      </w:r>
      <w:proofErr w:type="spellEnd"/>
      <w:r w:rsidRPr="00250E7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50E70">
        <w:rPr>
          <w:rFonts w:ascii="Times New Roman" w:eastAsia="Times New Roman" w:hAnsi="Times New Roman"/>
          <w:bCs/>
          <w:sz w:val="24"/>
          <w:szCs w:val="24"/>
        </w:rPr>
        <w:t>Sacken</w:t>
      </w:r>
      <w:proofErr w:type="spellEnd"/>
      <w:r w:rsidRPr="00250E70">
        <w:rPr>
          <w:rFonts w:ascii="Times New Roman" w:eastAsia="Times New Roman" w:hAnsi="Times New Roman"/>
          <w:bCs/>
          <w:sz w:val="24"/>
          <w:szCs w:val="24"/>
        </w:rPr>
        <w:t xml:space="preserve"> 1860 – tai viena iš ilgakojų uodų genčių, kuri</w:t>
      </w:r>
      <w:r w:rsidR="00EF73CF">
        <w:rPr>
          <w:rFonts w:ascii="Times New Roman" w:eastAsia="Times New Roman" w:hAnsi="Times New Roman"/>
          <w:bCs/>
          <w:sz w:val="24"/>
          <w:szCs w:val="24"/>
        </w:rPr>
        <w:t xml:space="preserve"> priklauso </w:t>
      </w:r>
      <w:proofErr w:type="spellStart"/>
      <w:r w:rsidR="00EF73CF">
        <w:rPr>
          <w:rFonts w:ascii="Times New Roman" w:eastAsia="Times New Roman" w:hAnsi="Times New Roman"/>
          <w:bCs/>
          <w:sz w:val="24"/>
          <w:szCs w:val="24"/>
        </w:rPr>
        <w:t>Limoniidae</w:t>
      </w:r>
      <w:proofErr w:type="spellEnd"/>
      <w:r w:rsidR="00EF73CF">
        <w:rPr>
          <w:rFonts w:ascii="Times New Roman" w:eastAsia="Times New Roman" w:hAnsi="Times New Roman"/>
          <w:bCs/>
          <w:sz w:val="24"/>
          <w:szCs w:val="24"/>
        </w:rPr>
        <w:t xml:space="preserve"> šeimai</w:t>
      </w:r>
      <w:r w:rsidRPr="00250E7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EF73CF">
        <w:rPr>
          <w:rFonts w:ascii="Times New Roman" w:eastAsia="Times New Roman" w:hAnsi="Times New Roman"/>
          <w:bCs/>
          <w:sz w:val="24"/>
          <w:szCs w:val="24"/>
        </w:rPr>
        <w:t>Limoniinae</w:t>
      </w:r>
      <w:proofErr w:type="spellEnd"/>
      <w:r w:rsidR="00EF73C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EF73CF">
        <w:rPr>
          <w:rFonts w:ascii="Times New Roman" w:eastAsia="Times New Roman" w:hAnsi="Times New Roman"/>
          <w:bCs/>
          <w:sz w:val="24"/>
          <w:szCs w:val="24"/>
        </w:rPr>
        <w:t>pošeimiui</w:t>
      </w:r>
      <w:proofErr w:type="spellEnd"/>
      <w:r w:rsidR="00EF73CF">
        <w:rPr>
          <w:rFonts w:ascii="Times New Roman" w:eastAsia="Times New Roman" w:hAnsi="Times New Roman"/>
          <w:bCs/>
          <w:sz w:val="24"/>
          <w:szCs w:val="24"/>
        </w:rPr>
        <w:t>. Š</w:t>
      </w:r>
      <w:r w:rsidRPr="00250E70">
        <w:rPr>
          <w:rFonts w:ascii="Times New Roman" w:eastAsia="Times New Roman" w:hAnsi="Times New Roman"/>
          <w:bCs/>
          <w:sz w:val="24"/>
          <w:szCs w:val="24"/>
        </w:rPr>
        <w:t xml:space="preserve">iuo metu pasaulyje </w:t>
      </w:r>
      <w:r w:rsidR="003844D9">
        <w:rPr>
          <w:rFonts w:ascii="Times New Roman" w:eastAsia="Times New Roman" w:hAnsi="Times New Roman"/>
          <w:bCs/>
          <w:sz w:val="24"/>
          <w:szCs w:val="24"/>
        </w:rPr>
        <w:t xml:space="preserve">yra </w:t>
      </w:r>
      <w:r>
        <w:rPr>
          <w:rFonts w:ascii="Times New Roman" w:eastAsia="Times New Roman" w:hAnsi="Times New Roman"/>
          <w:bCs/>
          <w:sz w:val="24"/>
          <w:szCs w:val="24"/>
        </w:rPr>
        <w:t>žinoma</w:t>
      </w:r>
      <w:r w:rsidRPr="00250E70">
        <w:rPr>
          <w:rFonts w:ascii="Times New Roman" w:eastAsia="Times New Roman" w:hAnsi="Times New Roman"/>
          <w:bCs/>
          <w:sz w:val="24"/>
          <w:szCs w:val="24"/>
        </w:rPr>
        <w:t xml:space="preserve"> 162 </w:t>
      </w:r>
      <w:proofErr w:type="spellStart"/>
      <w:r w:rsidR="003844D9" w:rsidRPr="00250E70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3844D9" w:rsidRPr="00250E7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50E70">
        <w:rPr>
          <w:rFonts w:ascii="Times New Roman" w:eastAsia="Times New Roman" w:hAnsi="Times New Roman"/>
          <w:bCs/>
          <w:sz w:val="24"/>
          <w:szCs w:val="24"/>
        </w:rPr>
        <w:t xml:space="preserve">rūšys ir keturi porūšiai. </w:t>
      </w:r>
      <w:r>
        <w:rPr>
          <w:rFonts w:ascii="Times New Roman" w:eastAsia="Times New Roman" w:hAnsi="Times New Roman"/>
          <w:bCs/>
          <w:sz w:val="24"/>
          <w:szCs w:val="24"/>
        </w:rPr>
        <w:t>Šios d</w:t>
      </w:r>
      <w:r w:rsidR="00CB2D6E">
        <w:rPr>
          <w:rFonts w:ascii="Times New Roman" w:eastAsia="Times New Roman" w:hAnsi="Times New Roman"/>
          <w:bCs/>
          <w:sz w:val="24"/>
          <w:szCs w:val="24"/>
        </w:rPr>
        <w:t>isertacijos tikslas buvo</w:t>
      </w:r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 atlikti genties </w:t>
      </w:r>
      <w:proofErr w:type="spellStart"/>
      <w:r w:rsidR="00CB2D6E" w:rsidRPr="007B7F07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 taksonominę </w:t>
      </w:r>
      <w:proofErr w:type="spellStart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>apžvalga</w:t>
      </w:r>
      <w:proofErr w:type="spellEnd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̨, filogenetinę analizę ir </w:t>
      </w:r>
      <w:proofErr w:type="spellStart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>įgyti</w:t>
      </w:r>
      <w:proofErr w:type="spellEnd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 naujų </w:t>
      </w:r>
      <w:proofErr w:type="spellStart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>žiniu</w:t>
      </w:r>
      <w:proofErr w:type="spellEnd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̨ apie </w:t>
      </w:r>
      <w:proofErr w:type="spellStart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>šia</w:t>
      </w:r>
      <w:proofErr w:type="spellEnd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̨ nepakankamai </w:t>
      </w:r>
      <w:proofErr w:type="spellStart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>ištirta</w:t>
      </w:r>
      <w:proofErr w:type="spellEnd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̨ </w:t>
      </w:r>
      <w:proofErr w:type="spellStart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>vabzdžiu</w:t>
      </w:r>
      <w:proofErr w:type="spellEnd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>̨ grupę.</w:t>
      </w:r>
    </w:p>
    <w:p w14:paraId="47D8DC44" w14:textId="11003111" w:rsidR="000B3D77" w:rsidRDefault="00250E70" w:rsidP="00EF73CF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Tyrimų </w:t>
      </w:r>
      <w:r w:rsidRPr="00250E70">
        <w:rPr>
          <w:rFonts w:ascii="Times New Roman" w:eastAsia="Times New Roman" w:hAnsi="Times New Roman"/>
          <w:bCs/>
          <w:sz w:val="24"/>
          <w:szCs w:val="24"/>
        </w:rPr>
        <w:t xml:space="preserve">metu buvo </w:t>
      </w:r>
      <w:proofErr w:type="spellStart"/>
      <w:r w:rsidRPr="00250E70">
        <w:rPr>
          <w:rFonts w:ascii="Times New Roman" w:eastAsia="Times New Roman" w:hAnsi="Times New Roman"/>
          <w:bCs/>
          <w:sz w:val="24"/>
          <w:szCs w:val="24"/>
        </w:rPr>
        <w:t>ištirti</w:t>
      </w:r>
      <w:proofErr w:type="spellEnd"/>
      <w:r w:rsidRPr="00250E70">
        <w:rPr>
          <w:rFonts w:ascii="Times New Roman" w:eastAsia="Times New Roman" w:hAnsi="Times New Roman"/>
          <w:bCs/>
          <w:sz w:val="24"/>
          <w:szCs w:val="24"/>
        </w:rPr>
        <w:t xml:space="preserve"> ir iliustruoti tipiniai</w:t>
      </w:r>
      <w:r w:rsidR="003844D9">
        <w:rPr>
          <w:rFonts w:ascii="Times New Roman" w:eastAsia="Times New Roman" w:hAnsi="Times New Roman"/>
          <w:bCs/>
          <w:sz w:val="24"/>
          <w:szCs w:val="24"/>
        </w:rPr>
        <w:t>, ir netipiniai egzemplioriai,</w:t>
      </w:r>
      <w:r w:rsidR="00F84F3E">
        <w:rPr>
          <w:rFonts w:ascii="Times New Roman" w:eastAsia="Times New Roman" w:hAnsi="Times New Roman"/>
          <w:bCs/>
          <w:sz w:val="24"/>
          <w:szCs w:val="24"/>
        </w:rPr>
        <w:t xml:space="preserve"> taip pat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2D6E">
        <w:rPr>
          <w:rFonts w:ascii="Times New Roman" w:eastAsia="Times New Roman" w:hAnsi="Times New Roman"/>
          <w:bCs/>
          <w:sz w:val="24"/>
          <w:szCs w:val="24"/>
        </w:rPr>
        <w:t xml:space="preserve">pirmą kartą </w:t>
      </w:r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atlikta genties </w:t>
      </w:r>
      <w:proofErr w:type="spellStart"/>
      <w:r w:rsidR="00CB2D6E" w:rsidRPr="007B7F07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>Osten</w:t>
      </w:r>
      <w:proofErr w:type="spellEnd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>Sack</w:t>
      </w:r>
      <w:r w:rsidR="00CB2D6E">
        <w:rPr>
          <w:rFonts w:ascii="Times New Roman" w:eastAsia="Times New Roman" w:hAnsi="Times New Roman"/>
          <w:bCs/>
          <w:sz w:val="24"/>
          <w:szCs w:val="24"/>
        </w:rPr>
        <w:t>en</w:t>
      </w:r>
      <w:proofErr w:type="spellEnd"/>
      <w:r w:rsidR="00CB2D6E">
        <w:rPr>
          <w:rFonts w:ascii="Times New Roman" w:eastAsia="Times New Roman" w:hAnsi="Times New Roman"/>
          <w:bCs/>
          <w:sz w:val="24"/>
          <w:szCs w:val="24"/>
        </w:rPr>
        <w:t xml:space="preserve">, 1860 filogenetinė analizė, kurios dėka </w:t>
      </w:r>
      <w:proofErr w:type="spellStart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>išskirtos</w:t>
      </w:r>
      <w:proofErr w:type="spellEnd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 25 </w:t>
      </w:r>
      <w:proofErr w:type="spellStart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>rūšiu</w:t>
      </w:r>
      <w:proofErr w:type="spellEnd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̨ </w:t>
      </w:r>
      <w:proofErr w:type="spellStart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>grupės</w:t>
      </w:r>
      <w:proofErr w:type="spellEnd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>is</w:t>
      </w:r>
      <w:proofErr w:type="spellEnd"/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̌ kurių 22 </w:t>
      </w:r>
      <w:r w:rsidR="003844D9">
        <w:rPr>
          <w:rFonts w:ascii="Times New Roman" w:eastAsia="Times New Roman" w:hAnsi="Times New Roman"/>
          <w:bCs/>
          <w:sz w:val="24"/>
          <w:szCs w:val="24"/>
        </w:rPr>
        <w:t>minimos</w:t>
      </w:r>
      <w:r w:rsidR="00CB2D6E" w:rsidRPr="007B7F07">
        <w:rPr>
          <w:rFonts w:ascii="Times New Roman" w:eastAsia="Times New Roman" w:hAnsi="Times New Roman"/>
          <w:bCs/>
          <w:sz w:val="24"/>
          <w:szCs w:val="24"/>
        </w:rPr>
        <w:t xml:space="preserve"> pirmą kartą</w:t>
      </w:r>
      <w:r w:rsidR="00CB2D6E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7B7F07" w:rsidRPr="007B7F07">
        <w:rPr>
          <w:rFonts w:ascii="Times New Roman" w:eastAsia="Times New Roman" w:hAnsi="Times New Roman"/>
          <w:bCs/>
          <w:sz w:val="24"/>
          <w:szCs w:val="24"/>
        </w:rPr>
        <w:t xml:space="preserve">Remiantis morfologinių </w:t>
      </w:r>
      <w:proofErr w:type="spellStart"/>
      <w:r w:rsidR="007B7F07" w:rsidRPr="007B7F07">
        <w:rPr>
          <w:rFonts w:ascii="Times New Roman" w:eastAsia="Times New Roman" w:hAnsi="Times New Roman"/>
          <w:bCs/>
          <w:sz w:val="24"/>
          <w:szCs w:val="24"/>
        </w:rPr>
        <w:t>požymiu</w:t>
      </w:r>
      <w:proofErr w:type="spellEnd"/>
      <w:r w:rsidR="007B7F07" w:rsidRPr="007B7F07">
        <w:rPr>
          <w:rFonts w:ascii="Times New Roman" w:eastAsia="Times New Roman" w:hAnsi="Times New Roman"/>
          <w:bCs/>
          <w:sz w:val="24"/>
          <w:szCs w:val="24"/>
        </w:rPr>
        <w:t xml:space="preserve">̨ ir filogenetine </w:t>
      </w:r>
      <w:proofErr w:type="spellStart"/>
      <w:r w:rsidR="007B7F07" w:rsidRPr="007B7F07">
        <w:rPr>
          <w:rFonts w:ascii="Times New Roman" w:eastAsia="Times New Roman" w:hAnsi="Times New Roman"/>
          <w:bCs/>
          <w:sz w:val="24"/>
          <w:szCs w:val="24"/>
        </w:rPr>
        <w:t>an</w:t>
      </w:r>
      <w:r w:rsidR="007B7F07">
        <w:rPr>
          <w:rFonts w:ascii="Times New Roman" w:eastAsia="Times New Roman" w:hAnsi="Times New Roman"/>
          <w:bCs/>
          <w:sz w:val="24"/>
          <w:szCs w:val="24"/>
        </w:rPr>
        <w:t>alizėmis</w:t>
      </w:r>
      <w:proofErr w:type="spellEnd"/>
      <w:r w:rsidR="007B7F07">
        <w:rPr>
          <w:rFonts w:ascii="Times New Roman" w:eastAsia="Times New Roman" w:hAnsi="Times New Roman"/>
          <w:bCs/>
          <w:sz w:val="24"/>
          <w:szCs w:val="24"/>
        </w:rPr>
        <w:t xml:space="preserve">, buvo nustatyta, kad </w:t>
      </w:r>
      <w:proofErr w:type="spellStart"/>
      <w:r w:rsidR="007B7F07" w:rsidRPr="007B7F07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7B7F07" w:rsidRPr="007B7F07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7B7F07" w:rsidRPr="007B7F07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="007B7F07" w:rsidRPr="007B7F07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7B7F07" w:rsidRPr="007B7F07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="007B7F07" w:rsidRPr="007B7F07">
        <w:rPr>
          <w:rFonts w:ascii="Times New Roman" w:eastAsia="Times New Roman" w:hAnsi="Times New Roman"/>
          <w:bCs/>
          <w:i/>
          <w:sz w:val="24"/>
          <w:szCs w:val="24"/>
        </w:rPr>
        <w:t>brevistyla</w:t>
      </w:r>
      <w:proofErr w:type="spellEnd"/>
      <w:r w:rsidR="007B7F07" w:rsidRPr="007B7F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B7F07" w:rsidRPr="007B7F07">
        <w:rPr>
          <w:rFonts w:ascii="Times New Roman" w:eastAsia="Times New Roman" w:hAnsi="Times New Roman"/>
          <w:bCs/>
          <w:sz w:val="24"/>
          <w:szCs w:val="24"/>
        </w:rPr>
        <w:t>Alexander</w:t>
      </w:r>
      <w:proofErr w:type="spellEnd"/>
      <w:r w:rsidR="007B7F07" w:rsidRPr="007B7F07">
        <w:rPr>
          <w:rFonts w:ascii="Times New Roman" w:eastAsia="Times New Roman" w:hAnsi="Times New Roman"/>
          <w:bCs/>
          <w:sz w:val="24"/>
          <w:szCs w:val="24"/>
        </w:rPr>
        <w:t xml:space="preserve">, 1924 priklauso </w:t>
      </w:r>
      <w:proofErr w:type="spellStart"/>
      <w:r w:rsidR="007B7F07" w:rsidRPr="007B7F07">
        <w:rPr>
          <w:rFonts w:ascii="Times New Roman" w:eastAsia="Times New Roman" w:hAnsi="Times New Roman"/>
          <w:bCs/>
          <w:sz w:val="24"/>
          <w:szCs w:val="24"/>
        </w:rPr>
        <w:t>pogentei</w:t>
      </w:r>
      <w:proofErr w:type="spellEnd"/>
      <w:r w:rsidR="007B7F07" w:rsidRPr="007B7F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B7F07" w:rsidRPr="007B7F07">
        <w:rPr>
          <w:rFonts w:ascii="Times New Roman" w:eastAsia="Times New Roman" w:hAnsi="Times New Roman"/>
          <w:bCs/>
          <w:i/>
          <w:sz w:val="24"/>
          <w:szCs w:val="24"/>
        </w:rPr>
        <w:t>Proantocha</w:t>
      </w:r>
      <w:proofErr w:type="spellEnd"/>
      <w:r w:rsidR="00055D99" w:rsidRPr="00055D99">
        <w:rPr>
          <w:rFonts w:ascii="Times New Roman" w:hAnsi="Times New Roman"/>
          <w:lang w:val="en-GB"/>
        </w:rPr>
        <w:t xml:space="preserve"> Alexander, 1919</w:t>
      </w:r>
      <w:r w:rsidR="007B7F07">
        <w:rPr>
          <w:rFonts w:ascii="Times New Roman" w:eastAsia="Times New Roman" w:hAnsi="Times New Roman"/>
          <w:bCs/>
          <w:sz w:val="24"/>
          <w:szCs w:val="24"/>
        </w:rPr>
        <w:t>.</w:t>
      </w:r>
      <w:r w:rsidR="00CB2D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84F3E">
        <w:rPr>
          <w:rFonts w:ascii="Times New Roman" w:eastAsia="Times New Roman" w:hAnsi="Times New Roman"/>
          <w:bCs/>
          <w:sz w:val="24"/>
          <w:szCs w:val="24"/>
        </w:rPr>
        <w:t>Atliekant tyrimą</w:t>
      </w:r>
      <w:r w:rsidR="00CB2D6E">
        <w:rPr>
          <w:rFonts w:ascii="Times New Roman" w:eastAsia="Times New Roman" w:hAnsi="Times New Roman"/>
          <w:bCs/>
          <w:sz w:val="24"/>
          <w:szCs w:val="24"/>
        </w:rPr>
        <w:t xml:space="preserve"> buvo aprašytos dvi naujos mokslui rūšys: 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bella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Markevičiūtė &amp; </w:t>
      </w:r>
      <w:proofErr w:type="spellStart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Podenas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, 2019 ir 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pulchra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Markevičiūtė &amp; </w:t>
      </w:r>
      <w:proofErr w:type="spellStart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Podenas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, 2021</w:t>
      </w:r>
      <w:r w:rsidR="00CB2D6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atrasta </w:t>
      </w:r>
      <w:r w:rsidR="00CB2D6E">
        <w:rPr>
          <w:rFonts w:ascii="Times New Roman" w:eastAsia="Times New Roman" w:hAnsi="Times New Roman"/>
          <w:bCs/>
          <w:sz w:val="24"/>
          <w:szCs w:val="24"/>
        </w:rPr>
        <w:t xml:space="preserve">ir </w:t>
      </w:r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nauja Kinijos faunai </w:t>
      </w:r>
      <w:proofErr w:type="spellStart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rūšis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quadrifurca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Alexander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, 1971.</w:t>
      </w:r>
      <w:r w:rsidR="00CB2D6E">
        <w:rPr>
          <w:rFonts w:ascii="Times New Roman" w:eastAsia="Times New Roman" w:hAnsi="Times New Roman"/>
          <w:bCs/>
          <w:sz w:val="24"/>
          <w:szCs w:val="24"/>
        </w:rPr>
        <w:t xml:space="preserve"> Tyrimo metu p</w:t>
      </w:r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irmą kartą į </w:t>
      </w:r>
      <w:proofErr w:type="spellStart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GenBank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duomenu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̨ bazę buvo pateikta 17 genties 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2D6E">
        <w:rPr>
          <w:rFonts w:ascii="Times New Roman" w:eastAsia="Times New Roman" w:hAnsi="Times New Roman"/>
          <w:bCs/>
          <w:sz w:val="24"/>
          <w:szCs w:val="24"/>
        </w:rPr>
        <w:t xml:space="preserve">rūšių </w:t>
      </w:r>
      <w:proofErr w:type="spellStart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mtDNR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citochromo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c </w:t>
      </w:r>
      <w:proofErr w:type="spellStart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oksidazės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I </w:t>
      </w:r>
      <w:proofErr w:type="spellStart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subvieneto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2D6E">
        <w:rPr>
          <w:rFonts w:ascii="Times New Roman" w:eastAsia="Times New Roman" w:hAnsi="Times New Roman"/>
          <w:bCs/>
          <w:sz w:val="24"/>
          <w:szCs w:val="24"/>
        </w:rPr>
        <w:t>sekų, o po atliktų rūšies ribų nustatymo analizių išsiaiškinta</w:t>
      </w:r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, kad 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fulvescens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Lackschewitz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, 1940 ir 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="00CB2D6E" w:rsidRPr="00CB2D6E">
        <w:rPr>
          <w:rFonts w:ascii="Times New Roman" w:eastAsia="Times New Roman" w:hAnsi="Times New Roman"/>
          <w:bCs/>
          <w:i/>
          <w:sz w:val="24"/>
          <w:szCs w:val="24"/>
        </w:rPr>
        <w:t>vitripennis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Meigen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 xml:space="preserve">, 1830) yra skirtingos </w:t>
      </w:r>
      <w:proofErr w:type="spellStart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rūšys</w:t>
      </w:r>
      <w:proofErr w:type="spellEnd"/>
      <w:r w:rsidR="00CB2D6E" w:rsidRPr="00CB2D6E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F73CF">
        <w:rPr>
          <w:rFonts w:ascii="Times New Roman" w:eastAsia="Times New Roman" w:hAnsi="Times New Roman"/>
          <w:bCs/>
          <w:sz w:val="24"/>
          <w:szCs w:val="24"/>
        </w:rPr>
        <w:t>Šio darbo r</w:t>
      </w:r>
      <w:r w:rsidRPr="00250E70">
        <w:rPr>
          <w:rFonts w:ascii="Times New Roman" w:eastAsia="Times New Roman" w:hAnsi="Times New Roman"/>
          <w:bCs/>
          <w:sz w:val="24"/>
          <w:szCs w:val="24"/>
        </w:rPr>
        <w:t xml:space="preserve">ezultatai </w:t>
      </w:r>
      <w:proofErr w:type="spellStart"/>
      <w:r w:rsidRPr="00250E70">
        <w:rPr>
          <w:rFonts w:ascii="Times New Roman" w:eastAsia="Times New Roman" w:hAnsi="Times New Roman"/>
          <w:bCs/>
          <w:sz w:val="24"/>
          <w:szCs w:val="24"/>
        </w:rPr>
        <w:t>prisidės</w:t>
      </w:r>
      <w:proofErr w:type="spellEnd"/>
      <w:r w:rsidRPr="00250E70">
        <w:rPr>
          <w:rFonts w:ascii="Times New Roman" w:eastAsia="Times New Roman" w:hAnsi="Times New Roman"/>
          <w:bCs/>
          <w:sz w:val="24"/>
          <w:szCs w:val="24"/>
        </w:rPr>
        <w:t xml:space="preserve">, kuriant </w:t>
      </w:r>
      <w:proofErr w:type="spellStart"/>
      <w:r w:rsidRPr="00250E70">
        <w:rPr>
          <w:rFonts w:ascii="Times New Roman" w:eastAsia="Times New Roman" w:hAnsi="Times New Roman"/>
          <w:bCs/>
          <w:sz w:val="24"/>
          <w:szCs w:val="24"/>
        </w:rPr>
        <w:t>pagrinda</w:t>
      </w:r>
      <w:proofErr w:type="spellEnd"/>
      <w:r w:rsidRPr="00250E70">
        <w:rPr>
          <w:rFonts w:ascii="Times New Roman" w:eastAsia="Times New Roman" w:hAnsi="Times New Roman"/>
          <w:bCs/>
          <w:sz w:val="24"/>
          <w:szCs w:val="24"/>
        </w:rPr>
        <w:t xml:space="preserve">̨ </w:t>
      </w:r>
      <w:proofErr w:type="spellStart"/>
      <w:r w:rsidRPr="00250E70">
        <w:rPr>
          <w:rFonts w:ascii="Times New Roman" w:eastAsia="Times New Roman" w:hAnsi="Times New Roman"/>
          <w:bCs/>
          <w:sz w:val="24"/>
          <w:szCs w:val="24"/>
        </w:rPr>
        <w:t>būsimiems</w:t>
      </w:r>
      <w:proofErr w:type="spellEnd"/>
      <w:r w:rsidRPr="00250E7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844D9">
        <w:rPr>
          <w:rFonts w:ascii="Times New Roman" w:eastAsia="Times New Roman" w:hAnsi="Times New Roman"/>
          <w:bCs/>
          <w:i/>
          <w:sz w:val="24"/>
          <w:szCs w:val="24"/>
        </w:rPr>
        <w:t>Antocha</w:t>
      </w:r>
      <w:proofErr w:type="spellEnd"/>
      <w:r w:rsidRPr="003844D9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250E70">
        <w:rPr>
          <w:rFonts w:ascii="Times New Roman" w:eastAsia="Times New Roman" w:hAnsi="Times New Roman"/>
          <w:bCs/>
          <w:sz w:val="24"/>
          <w:szCs w:val="24"/>
        </w:rPr>
        <w:t>genties faunos tyrimams pasaulyje.</w:t>
      </w:r>
    </w:p>
    <w:p w14:paraId="775229BD" w14:textId="77777777" w:rsidR="007B7F07" w:rsidRDefault="007B7F07" w:rsidP="00EF73CF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4E50724" w14:textId="77777777" w:rsidR="00A97FB6" w:rsidRPr="00CF5554" w:rsidRDefault="00A97FB6" w:rsidP="00EF73CF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5E81FE2" w14:textId="77777777" w:rsidR="000B3D77" w:rsidRDefault="000B3D77" w:rsidP="00EF73CF">
      <w:pPr>
        <w:pStyle w:val="Heading1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PUBLIKACIJŲ DISERTACIJOS TEMA SĄRAŠAS </w:t>
      </w:r>
    </w:p>
    <w:p w14:paraId="1B0BCAA1" w14:textId="77777777" w:rsidR="007E4505" w:rsidRPr="007E4505" w:rsidRDefault="007E4505" w:rsidP="00EF73CF">
      <w:pPr>
        <w:pStyle w:val="ListParagraph"/>
        <w:spacing w:after="120"/>
        <w:ind w:left="284" w:firstLine="0"/>
        <w:rPr>
          <w:lang w:val="en-GB"/>
        </w:rPr>
      </w:pPr>
    </w:p>
    <w:p w14:paraId="1EE73A5A" w14:textId="75A54B71" w:rsidR="000B3D77" w:rsidRPr="00B67D7F" w:rsidRDefault="00B67D7F" w:rsidP="00EF73CF">
      <w:pPr>
        <w:pStyle w:val="ListParagraph"/>
        <w:numPr>
          <w:ilvl w:val="0"/>
          <w:numId w:val="1"/>
        </w:numPr>
        <w:spacing w:after="120"/>
        <w:ind w:left="284" w:hanging="284"/>
        <w:rPr>
          <w:lang w:val="en-GB"/>
        </w:rPr>
      </w:pPr>
      <w:proofErr w:type="spellStart"/>
      <w:r w:rsidRPr="00B67D7F">
        <w:rPr>
          <w:bCs/>
          <w:lang w:val="en-GB"/>
        </w:rPr>
        <w:t>Markevičiūte</w:t>
      </w:r>
      <w:proofErr w:type="spellEnd"/>
      <w:r w:rsidRPr="00B67D7F">
        <w:rPr>
          <w:bCs/>
          <w:lang w:val="en-GB"/>
        </w:rPr>
        <w:t xml:space="preserve">̇, R., </w:t>
      </w:r>
      <w:proofErr w:type="spellStart"/>
      <w:r w:rsidRPr="00B67D7F">
        <w:rPr>
          <w:bCs/>
          <w:lang w:val="en-GB"/>
        </w:rPr>
        <w:t>Podenas</w:t>
      </w:r>
      <w:proofErr w:type="spellEnd"/>
      <w:r w:rsidRPr="00B67D7F">
        <w:rPr>
          <w:bCs/>
          <w:lang w:val="en-GB"/>
        </w:rPr>
        <w:t xml:space="preserve">, S., </w:t>
      </w:r>
      <w:proofErr w:type="spellStart"/>
      <w:r w:rsidRPr="00B67D7F">
        <w:rPr>
          <w:bCs/>
          <w:lang w:val="en-GB"/>
        </w:rPr>
        <w:t>Saldaitis</w:t>
      </w:r>
      <w:proofErr w:type="spellEnd"/>
      <w:r w:rsidRPr="00B67D7F">
        <w:rPr>
          <w:bCs/>
          <w:lang w:val="en-GB"/>
        </w:rPr>
        <w:t xml:space="preserve">, A., Bernotienė, R., 2019. A new species of </w:t>
      </w:r>
      <w:proofErr w:type="spellStart"/>
      <w:r w:rsidRPr="00B67D7F">
        <w:rPr>
          <w:bCs/>
          <w:i/>
          <w:lang w:val="en-GB"/>
        </w:rPr>
        <w:t>Antocha</w:t>
      </w:r>
      <w:proofErr w:type="spellEnd"/>
      <w:r w:rsidRPr="00B67D7F">
        <w:rPr>
          <w:bCs/>
          <w:lang w:val="en-GB"/>
        </w:rPr>
        <w:t xml:space="preserve"> Osten </w:t>
      </w:r>
      <w:proofErr w:type="spellStart"/>
      <w:r w:rsidRPr="00B67D7F">
        <w:rPr>
          <w:bCs/>
          <w:lang w:val="en-GB"/>
        </w:rPr>
        <w:t>Sacken</w:t>
      </w:r>
      <w:proofErr w:type="spellEnd"/>
      <w:r w:rsidRPr="00B67D7F">
        <w:rPr>
          <w:bCs/>
          <w:lang w:val="en-GB"/>
        </w:rPr>
        <w:t xml:space="preserve">, 1860 (Diptera: </w:t>
      </w:r>
      <w:proofErr w:type="spellStart"/>
      <w:r w:rsidRPr="00B67D7F">
        <w:rPr>
          <w:bCs/>
          <w:lang w:val="en-GB"/>
        </w:rPr>
        <w:t>Limoniidae</w:t>
      </w:r>
      <w:proofErr w:type="spellEnd"/>
      <w:r w:rsidRPr="00B67D7F">
        <w:rPr>
          <w:bCs/>
          <w:lang w:val="en-GB"/>
        </w:rPr>
        <w:t xml:space="preserve">) from Sichuan, China. </w:t>
      </w:r>
      <w:proofErr w:type="spellStart"/>
      <w:r w:rsidRPr="00B67D7F">
        <w:rPr>
          <w:bCs/>
          <w:i/>
          <w:lang w:val="en-GB"/>
        </w:rPr>
        <w:t>Zootaxa</w:t>
      </w:r>
      <w:proofErr w:type="spellEnd"/>
      <w:r w:rsidRPr="00B67D7F">
        <w:rPr>
          <w:bCs/>
          <w:lang w:val="en-GB"/>
        </w:rPr>
        <w:t xml:space="preserve"> 4661: 118-132. ISSN 1175-5326 (print edition), ISSN 1175-5334 (online edition). DOI: 10.11646/zootaxa.4661.1.5.</w:t>
      </w:r>
    </w:p>
    <w:p w14:paraId="27B649AA" w14:textId="1794C82D" w:rsidR="000B3D77" w:rsidRPr="00843E58" w:rsidRDefault="00B67D7F" w:rsidP="00EF73CF">
      <w:pPr>
        <w:pStyle w:val="ListParagraph"/>
        <w:numPr>
          <w:ilvl w:val="0"/>
          <w:numId w:val="1"/>
        </w:numPr>
        <w:spacing w:after="120"/>
        <w:ind w:left="284" w:hanging="284"/>
        <w:rPr>
          <w:lang w:val="en-GB"/>
        </w:rPr>
      </w:pPr>
      <w:proofErr w:type="spellStart"/>
      <w:r w:rsidRPr="00B67D7F">
        <w:rPr>
          <w:lang w:val="en-GB"/>
        </w:rPr>
        <w:t>Markevičiūte</w:t>
      </w:r>
      <w:proofErr w:type="spellEnd"/>
      <w:r w:rsidRPr="00B67D7F">
        <w:rPr>
          <w:lang w:val="en-GB"/>
        </w:rPr>
        <w:t xml:space="preserve">̇, R., </w:t>
      </w:r>
      <w:proofErr w:type="spellStart"/>
      <w:r w:rsidRPr="00B67D7F">
        <w:rPr>
          <w:lang w:val="en-GB"/>
        </w:rPr>
        <w:t>Podenas</w:t>
      </w:r>
      <w:proofErr w:type="spellEnd"/>
      <w:r w:rsidRPr="00B67D7F">
        <w:rPr>
          <w:lang w:val="en-GB"/>
        </w:rPr>
        <w:t xml:space="preserve">, S. &amp; </w:t>
      </w:r>
      <w:proofErr w:type="spellStart"/>
      <w:r w:rsidRPr="00B67D7F">
        <w:rPr>
          <w:lang w:val="en-GB"/>
        </w:rPr>
        <w:t>Saldaitis</w:t>
      </w:r>
      <w:proofErr w:type="spellEnd"/>
      <w:r w:rsidRPr="00B67D7F">
        <w:rPr>
          <w:lang w:val="en-GB"/>
        </w:rPr>
        <w:t xml:space="preserve">, A., 2021. New </w:t>
      </w:r>
      <w:proofErr w:type="spellStart"/>
      <w:r w:rsidRPr="00B67D7F">
        <w:rPr>
          <w:i/>
          <w:lang w:val="en-GB"/>
        </w:rPr>
        <w:t>Antocha</w:t>
      </w:r>
      <w:proofErr w:type="spellEnd"/>
      <w:r w:rsidRPr="00B67D7F">
        <w:rPr>
          <w:lang w:val="en-GB"/>
        </w:rPr>
        <w:t xml:space="preserve"> Osten </w:t>
      </w:r>
      <w:proofErr w:type="spellStart"/>
      <w:r w:rsidRPr="00B67D7F">
        <w:rPr>
          <w:lang w:val="en-GB"/>
        </w:rPr>
        <w:t>Sacken</w:t>
      </w:r>
      <w:proofErr w:type="spellEnd"/>
      <w:r w:rsidRPr="00B67D7F">
        <w:rPr>
          <w:lang w:val="en-GB"/>
        </w:rPr>
        <w:t xml:space="preserve"> (Diptera: </w:t>
      </w:r>
      <w:proofErr w:type="spellStart"/>
      <w:r w:rsidRPr="00B67D7F">
        <w:rPr>
          <w:lang w:val="en-GB"/>
        </w:rPr>
        <w:t>Limoniidae</w:t>
      </w:r>
      <w:proofErr w:type="spellEnd"/>
      <w:r w:rsidRPr="00B67D7F">
        <w:rPr>
          <w:lang w:val="en-GB"/>
        </w:rPr>
        <w:t xml:space="preserve">) from Sichuan, China. </w:t>
      </w:r>
      <w:proofErr w:type="spellStart"/>
      <w:r w:rsidRPr="00B67D7F">
        <w:rPr>
          <w:i/>
          <w:lang w:val="en-GB"/>
        </w:rPr>
        <w:t>Zootaxa</w:t>
      </w:r>
      <w:proofErr w:type="spellEnd"/>
      <w:r w:rsidRPr="00B67D7F">
        <w:rPr>
          <w:lang w:val="en-GB"/>
        </w:rPr>
        <w:t xml:space="preserve"> 4969 (2): 280–292, ISSN 1175-5326 (print edition), ISSN 1175-5334 (online edition). DOI: 10.11646/zootaxa.4969.2.3.</w:t>
      </w:r>
      <w:r w:rsidR="000B3D77" w:rsidRPr="00843E58">
        <w:rPr>
          <w:lang w:val="en-GB"/>
        </w:rPr>
        <w:t xml:space="preserve"> </w:t>
      </w:r>
    </w:p>
    <w:p w14:paraId="3F301A58" w14:textId="3B174512" w:rsidR="000B3D77" w:rsidRDefault="000B3D77" w:rsidP="00EF73CF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br/>
      </w:r>
      <w:r>
        <w:rPr>
          <w:rFonts w:ascii="Times New Roman" w:hAnsi="Times New Roman"/>
          <w:b/>
          <w:noProof/>
          <w:sz w:val="24"/>
          <w:szCs w:val="24"/>
          <w:lang w:val="en-GB"/>
        </w:rPr>
        <w:br w:type="page"/>
      </w:r>
    </w:p>
    <w:p w14:paraId="0802F4BC" w14:textId="7F61690B" w:rsidR="000B3D77" w:rsidRPr="00B67D7F" w:rsidRDefault="000B3D77" w:rsidP="00EF73CF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lastRenderedPageBreak/>
        <w:t xml:space="preserve">Author: </w:t>
      </w:r>
      <w:r w:rsidR="00B67D7F">
        <w:rPr>
          <w:rFonts w:ascii="Times New Roman" w:hAnsi="Times New Roman"/>
          <w:noProof/>
          <w:sz w:val="24"/>
          <w:szCs w:val="24"/>
          <w:lang w:val="en-GB"/>
        </w:rPr>
        <w:t>Radvil</w:t>
      </w:r>
      <w:r w:rsidR="00B67D7F">
        <w:rPr>
          <w:rFonts w:ascii="Times New Roman" w:hAnsi="Times New Roman"/>
          <w:noProof/>
          <w:sz w:val="24"/>
          <w:szCs w:val="24"/>
        </w:rPr>
        <w:t>ė Markevičiūtė</w:t>
      </w:r>
    </w:p>
    <w:p w14:paraId="7473947B" w14:textId="17445BFD" w:rsidR="000B3D77" w:rsidRDefault="000B3D77" w:rsidP="00EF73CF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t xml:space="preserve">Dissertation title: </w:t>
      </w:r>
      <w:r w:rsidR="00B67D7F" w:rsidRPr="00B67D7F">
        <w:rPr>
          <w:rFonts w:ascii="Times New Roman" w:hAnsi="Times New Roman"/>
          <w:bCs/>
          <w:noProof/>
          <w:sz w:val="24"/>
          <w:szCs w:val="24"/>
        </w:rPr>
        <w:t xml:space="preserve">Taxonomy and phylogeny of the genus </w:t>
      </w:r>
      <w:r w:rsidR="00B67D7F" w:rsidRPr="00B67D7F">
        <w:rPr>
          <w:rFonts w:ascii="Times New Roman" w:hAnsi="Times New Roman"/>
          <w:bCs/>
          <w:i/>
          <w:noProof/>
          <w:sz w:val="24"/>
          <w:szCs w:val="24"/>
        </w:rPr>
        <w:t xml:space="preserve">Antocha </w:t>
      </w:r>
      <w:r w:rsidR="00B67D7F" w:rsidRPr="00B67D7F">
        <w:rPr>
          <w:rFonts w:ascii="Times New Roman" w:hAnsi="Times New Roman"/>
          <w:bCs/>
          <w:noProof/>
          <w:sz w:val="24"/>
          <w:szCs w:val="24"/>
        </w:rPr>
        <w:t>Osten Sacken, 1860</w:t>
      </w:r>
    </w:p>
    <w:p w14:paraId="111417C4" w14:textId="58E5D372" w:rsidR="000B3D77" w:rsidRDefault="000B3D77" w:rsidP="00EF73CF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proofErr w:type="spellStart"/>
      <w:r w:rsidRPr="00B67D7F">
        <w:rPr>
          <w:rFonts w:ascii="Times New Roman" w:hAnsi="Times New Roman"/>
          <w:b/>
          <w:sz w:val="24"/>
          <w:szCs w:val="24"/>
        </w:rPr>
        <w:t>Subject</w:t>
      </w:r>
      <w:proofErr w:type="spellEnd"/>
      <w:r w:rsidRPr="00B67D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7D7F">
        <w:rPr>
          <w:rFonts w:ascii="Times New Roman" w:hAnsi="Times New Roman"/>
          <w:b/>
          <w:sz w:val="24"/>
          <w:szCs w:val="24"/>
        </w:rPr>
        <w:t>area</w:t>
      </w:r>
      <w:proofErr w:type="spellEnd"/>
      <w:r w:rsidRPr="00B67D7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</w:rPr>
        <w:t xml:space="preserve"> </w:t>
      </w:r>
      <w:r w:rsidRPr="000B3D77">
        <w:rPr>
          <w:rFonts w:ascii="Times New Roman" w:hAnsi="Times New Roman"/>
          <w:bCs/>
          <w:noProof/>
          <w:sz w:val="24"/>
          <w:szCs w:val="24"/>
          <w:lang w:val="en-GB"/>
        </w:rPr>
        <w:t xml:space="preserve">Natural Sciences, </w:t>
      </w:r>
      <w:r w:rsidR="00B67D7F">
        <w:rPr>
          <w:rFonts w:ascii="Times New Roman" w:hAnsi="Times New Roman"/>
          <w:bCs/>
          <w:noProof/>
          <w:sz w:val="24"/>
          <w:szCs w:val="24"/>
          <w:lang w:val="en-GB"/>
        </w:rPr>
        <w:t>Zoology</w:t>
      </w:r>
      <w:r w:rsidR="00B67D7F">
        <w:rPr>
          <w:rFonts w:ascii="Times New Roman" w:hAnsi="Times New Roman"/>
          <w:noProof/>
          <w:sz w:val="24"/>
          <w:szCs w:val="24"/>
          <w:lang w:val="en-GB"/>
        </w:rPr>
        <w:t xml:space="preserve"> (N01</w:t>
      </w:r>
      <w:r w:rsidR="00B67D7F">
        <w:rPr>
          <w:rFonts w:ascii="Times New Roman" w:hAnsi="Times New Roman"/>
          <w:noProof/>
          <w:sz w:val="24"/>
          <w:szCs w:val="24"/>
          <w:lang w:val="en-US"/>
        </w:rPr>
        <w:t>4</w:t>
      </w:r>
      <w:r>
        <w:rPr>
          <w:rFonts w:ascii="Times New Roman" w:hAnsi="Times New Roman"/>
          <w:noProof/>
          <w:sz w:val="24"/>
          <w:szCs w:val="24"/>
          <w:lang w:val="en-GB"/>
        </w:rPr>
        <w:t>)</w:t>
      </w:r>
    </w:p>
    <w:p w14:paraId="4AE06F07" w14:textId="60FDCF72" w:rsidR="000B3D77" w:rsidRDefault="000B3D77" w:rsidP="00EF73CF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t xml:space="preserve">Scientofoc Supervisor: </w:t>
      </w:r>
      <w:r w:rsidR="00B67D7F" w:rsidRPr="00B67D7F">
        <w:rPr>
          <w:rFonts w:ascii="Times New Roman" w:hAnsi="Times New Roman"/>
          <w:bCs/>
          <w:noProof/>
          <w:sz w:val="24"/>
          <w:szCs w:val="24"/>
          <w:lang w:val="en-GB"/>
        </w:rPr>
        <w:t>Prof. Dr. Sigitas Podėnas</w:t>
      </w:r>
    </w:p>
    <w:p w14:paraId="1F103B8F" w14:textId="791E4910" w:rsidR="000B3D77" w:rsidRDefault="000B3D77" w:rsidP="00EF73CF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t>Study duration:</w:t>
      </w:r>
      <w:r w:rsidR="00B67D7F">
        <w:rPr>
          <w:rFonts w:ascii="Times New Roman" w:hAnsi="Times New Roman"/>
          <w:noProof/>
          <w:sz w:val="24"/>
          <w:szCs w:val="24"/>
          <w:lang w:val="en-GB"/>
        </w:rPr>
        <w:t xml:space="preserve"> 2017-2023</w:t>
      </w:r>
      <w:r>
        <w:rPr>
          <w:rFonts w:ascii="Times New Roman" w:hAnsi="Times New Roman"/>
          <w:noProof/>
          <w:sz w:val="24"/>
          <w:szCs w:val="24"/>
          <w:lang w:val="en-GB"/>
        </w:rPr>
        <w:t>.</w:t>
      </w:r>
    </w:p>
    <w:p w14:paraId="4CC99286" w14:textId="25D09D24" w:rsidR="000B3D77" w:rsidRDefault="000B3D77" w:rsidP="00EF73C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t>Date of defense:</w:t>
      </w:r>
      <w:r w:rsidR="00B67D7F">
        <w:rPr>
          <w:rFonts w:ascii="Times New Roman" w:hAnsi="Times New Roman"/>
          <w:noProof/>
          <w:sz w:val="24"/>
          <w:szCs w:val="24"/>
          <w:lang w:val="en-GB"/>
        </w:rPr>
        <w:t xml:space="preserve"> 14.09.2023</w:t>
      </w:r>
    </w:p>
    <w:p w14:paraId="6C06F3A5" w14:textId="77777777" w:rsidR="000B3D77" w:rsidRDefault="000B3D77" w:rsidP="00EF73C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</w:p>
    <w:p w14:paraId="61BE0065" w14:textId="77777777" w:rsidR="000B3D77" w:rsidRDefault="000B3D77" w:rsidP="00EF73CF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t>SUMMARY</w:t>
      </w:r>
    </w:p>
    <w:p w14:paraId="1C710B45" w14:textId="43786736" w:rsidR="00B67D7F" w:rsidRPr="00EF73CF" w:rsidRDefault="00EF73CF" w:rsidP="00EF73CF">
      <w:pPr>
        <w:jc w:val="both"/>
        <w:rPr>
          <w:rFonts w:ascii="Times New Roman" w:hAnsi="Times New Roman"/>
          <w:lang w:val="en-GB"/>
        </w:rPr>
      </w:pPr>
      <w:proofErr w:type="spellStart"/>
      <w:r w:rsidRPr="00EF73CF">
        <w:rPr>
          <w:rFonts w:ascii="Times New Roman" w:hAnsi="Times New Roman"/>
          <w:i/>
          <w:lang w:val="en-GB"/>
        </w:rPr>
        <w:t>Antocha</w:t>
      </w:r>
      <w:proofErr w:type="spellEnd"/>
      <w:r w:rsidRPr="00EF73CF">
        <w:rPr>
          <w:rFonts w:ascii="Times New Roman" w:hAnsi="Times New Roman"/>
          <w:lang w:val="en-GB"/>
        </w:rPr>
        <w:t xml:space="preserve"> Osten </w:t>
      </w:r>
      <w:proofErr w:type="spellStart"/>
      <w:r w:rsidRPr="00EF73CF">
        <w:rPr>
          <w:rFonts w:ascii="Times New Roman" w:hAnsi="Times New Roman"/>
          <w:lang w:val="en-GB"/>
        </w:rPr>
        <w:t>Sacken</w:t>
      </w:r>
      <w:proofErr w:type="spellEnd"/>
      <w:r w:rsidRPr="00EF73CF">
        <w:rPr>
          <w:rFonts w:ascii="Times New Roman" w:hAnsi="Times New Roman"/>
          <w:lang w:val="en-GB"/>
        </w:rPr>
        <w:t>, 1860</w:t>
      </w:r>
      <w:r w:rsidR="00055D99">
        <w:rPr>
          <w:rFonts w:ascii="Times New Roman" w:hAnsi="Times New Roman"/>
          <w:lang w:val="en-GB"/>
        </w:rPr>
        <w:t xml:space="preserve"> is the</w:t>
      </w:r>
      <w:r>
        <w:rPr>
          <w:rFonts w:ascii="Times New Roman" w:hAnsi="Times New Roman"/>
          <w:lang w:val="en-GB"/>
        </w:rPr>
        <w:t xml:space="preserve"> genus of crane fly</w:t>
      </w:r>
      <w:r w:rsidRPr="00EF73CF">
        <w:rPr>
          <w:rFonts w:ascii="Times New Roman" w:hAnsi="Times New Roman"/>
          <w:lang w:val="en-GB"/>
        </w:rPr>
        <w:t>, which belongs to</w:t>
      </w:r>
      <w:r w:rsidR="00055D99">
        <w:rPr>
          <w:rFonts w:ascii="Times New Roman" w:hAnsi="Times New Roman"/>
          <w:lang w:val="en-GB"/>
        </w:rPr>
        <w:t xml:space="preserve"> the</w:t>
      </w:r>
      <w:r w:rsidRPr="00EF73CF">
        <w:rPr>
          <w:rFonts w:ascii="Times New Roman" w:hAnsi="Times New Roman"/>
          <w:lang w:val="en-GB"/>
        </w:rPr>
        <w:t xml:space="preserve"> family </w:t>
      </w:r>
      <w:proofErr w:type="spellStart"/>
      <w:r w:rsidRPr="00EF73CF">
        <w:rPr>
          <w:rFonts w:ascii="Times New Roman" w:hAnsi="Times New Roman"/>
          <w:lang w:val="en-GB"/>
        </w:rPr>
        <w:t>Limoniidae</w:t>
      </w:r>
      <w:proofErr w:type="spellEnd"/>
      <w:r w:rsidRPr="00EF73CF">
        <w:rPr>
          <w:rFonts w:ascii="Times New Roman" w:hAnsi="Times New Roman"/>
          <w:lang w:val="en-GB"/>
        </w:rPr>
        <w:t xml:space="preserve">, subfamily </w:t>
      </w:r>
      <w:proofErr w:type="spellStart"/>
      <w:r w:rsidRPr="00EF73CF">
        <w:rPr>
          <w:rFonts w:ascii="Times New Roman" w:hAnsi="Times New Roman"/>
          <w:lang w:val="en-GB"/>
        </w:rPr>
        <w:t>Limoniinae</w:t>
      </w:r>
      <w:proofErr w:type="spellEnd"/>
      <w:r w:rsidRPr="00EF73CF">
        <w:rPr>
          <w:rFonts w:ascii="Times New Roman" w:hAnsi="Times New Roman"/>
          <w:lang w:val="en-GB"/>
        </w:rPr>
        <w:t xml:space="preserve">. There are known 162 species and four subspecies of these insects. </w:t>
      </w:r>
      <w:r w:rsidR="00B67D7F" w:rsidRPr="00EF73CF">
        <w:rPr>
          <w:rFonts w:ascii="Times New Roman" w:hAnsi="Times New Roman"/>
          <w:lang w:val="en-GB"/>
        </w:rPr>
        <w:t xml:space="preserve">This research aimed to accomplish a taxonomic and phylogenetic review of the genus </w:t>
      </w:r>
      <w:proofErr w:type="spellStart"/>
      <w:r w:rsidR="00B67D7F" w:rsidRPr="00EF73CF">
        <w:rPr>
          <w:rFonts w:ascii="Times New Roman" w:hAnsi="Times New Roman"/>
          <w:i/>
          <w:lang w:val="en-GB"/>
        </w:rPr>
        <w:t>Antocha</w:t>
      </w:r>
      <w:proofErr w:type="spellEnd"/>
      <w:r w:rsidRPr="00EF73CF">
        <w:rPr>
          <w:rFonts w:ascii="Times New Roman" w:hAnsi="Times New Roman"/>
          <w:lang w:val="en-GB"/>
        </w:rPr>
        <w:t>,</w:t>
      </w:r>
      <w:r w:rsidRPr="00EF73CF">
        <w:rPr>
          <w:rFonts w:ascii="Times New Roman" w:hAnsi="Times New Roman"/>
          <w:i/>
          <w:lang w:val="en-GB"/>
        </w:rPr>
        <w:t xml:space="preserve"> </w:t>
      </w:r>
      <w:r w:rsidR="00B67D7F" w:rsidRPr="00EF73CF">
        <w:rPr>
          <w:rFonts w:ascii="Times New Roman" w:hAnsi="Times New Roman"/>
          <w:lang w:val="en-GB"/>
        </w:rPr>
        <w:t>and to gain new knowledge about this insufficiently investigated group of insects.</w:t>
      </w:r>
    </w:p>
    <w:p w14:paraId="013D4E2C" w14:textId="22578C06" w:rsidR="00796586" w:rsidRPr="00EF73CF" w:rsidRDefault="008D63B2" w:rsidP="00EF73CF">
      <w:pPr>
        <w:jc w:val="both"/>
        <w:rPr>
          <w:rFonts w:ascii="Times New Roman" w:hAnsi="Times New Roman"/>
          <w:lang w:val="en-US"/>
        </w:rPr>
      </w:pPr>
      <w:r w:rsidRPr="00EF73CF">
        <w:rPr>
          <w:rFonts w:ascii="Times New Roman" w:hAnsi="Times New Roman"/>
          <w:lang w:val="en-GB"/>
        </w:rPr>
        <w:t xml:space="preserve">During this research, type and non-type specimens were examined and illustrated. </w:t>
      </w:r>
      <w:r w:rsidR="00740E42" w:rsidRPr="00EF73CF">
        <w:rPr>
          <w:rFonts w:ascii="Times New Roman" w:hAnsi="Times New Roman"/>
          <w:lang w:val="en-GB"/>
        </w:rPr>
        <w:t xml:space="preserve">Also, </w:t>
      </w:r>
      <w:r w:rsidR="00994D67" w:rsidRPr="00EF73CF">
        <w:rPr>
          <w:rFonts w:ascii="Times New Roman" w:hAnsi="Times New Roman"/>
          <w:lang w:val="en-GB"/>
        </w:rPr>
        <w:t>p</w:t>
      </w:r>
      <w:r w:rsidR="00740E42" w:rsidRPr="00EF73CF">
        <w:rPr>
          <w:rFonts w:ascii="Times New Roman" w:hAnsi="Times New Roman"/>
          <w:lang w:val="en-GB"/>
        </w:rPr>
        <w:t>hylogenetic analysis of this</w:t>
      </w:r>
      <w:r w:rsidR="00994D67" w:rsidRPr="00EF73CF">
        <w:rPr>
          <w:rFonts w:ascii="Times New Roman" w:hAnsi="Times New Roman"/>
          <w:lang w:val="en-GB"/>
        </w:rPr>
        <w:t xml:space="preserve"> genus</w:t>
      </w:r>
      <w:r w:rsidR="00740E42" w:rsidRPr="00EF73CF">
        <w:rPr>
          <w:rFonts w:ascii="Times New Roman" w:hAnsi="Times New Roman"/>
          <w:lang w:val="en-GB"/>
        </w:rPr>
        <w:t xml:space="preserve"> species</w:t>
      </w:r>
      <w:r w:rsidR="00994D67" w:rsidRPr="00EF73CF">
        <w:rPr>
          <w:rFonts w:ascii="Times New Roman" w:hAnsi="Times New Roman"/>
          <w:lang w:val="en-GB"/>
        </w:rPr>
        <w:t xml:space="preserve"> was conducted for the first time. </w:t>
      </w:r>
      <w:r w:rsidR="00740E42" w:rsidRPr="00EF73CF">
        <w:rPr>
          <w:rFonts w:ascii="Times New Roman" w:hAnsi="Times New Roman"/>
          <w:lang w:val="en-GB"/>
        </w:rPr>
        <w:t>T</w:t>
      </w:r>
      <w:r w:rsidR="00994D67" w:rsidRPr="00EF73CF">
        <w:rPr>
          <w:rFonts w:ascii="Times New Roman" w:hAnsi="Times New Roman"/>
          <w:lang w:val="en-GB"/>
        </w:rPr>
        <w:t xml:space="preserve">wenty-five species groups were found after phylogenetic analysis, of which twenty-two are mentioned for the first time. According to morphological characters and phylogenetic analysis, </w:t>
      </w:r>
      <w:r w:rsidR="00740E42" w:rsidRPr="00EF73CF">
        <w:rPr>
          <w:rFonts w:ascii="Times New Roman" w:hAnsi="Times New Roman"/>
          <w:lang w:val="en-GB"/>
        </w:rPr>
        <w:t xml:space="preserve">it </w:t>
      </w:r>
      <w:r w:rsidR="00994D67" w:rsidRPr="00EF73CF">
        <w:rPr>
          <w:rFonts w:ascii="Times New Roman" w:hAnsi="Times New Roman"/>
          <w:lang w:val="en-GB"/>
        </w:rPr>
        <w:t xml:space="preserve">was figured out that </w:t>
      </w:r>
      <w:proofErr w:type="spellStart"/>
      <w:r w:rsidR="00994D67" w:rsidRPr="00EF73CF">
        <w:rPr>
          <w:rFonts w:ascii="Times New Roman" w:hAnsi="Times New Roman"/>
          <w:i/>
          <w:lang w:val="en-GB"/>
        </w:rPr>
        <w:t>Antocha</w:t>
      </w:r>
      <w:proofErr w:type="spellEnd"/>
      <w:r w:rsidR="00994D67" w:rsidRPr="00EF73CF">
        <w:rPr>
          <w:rFonts w:ascii="Times New Roman" w:hAnsi="Times New Roman"/>
          <w:lang w:val="en-GB"/>
        </w:rPr>
        <w:t xml:space="preserve"> (</w:t>
      </w:r>
      <w:proofErr w:type="spellStart"/>
      <w:r w:rsidR="00994D67" w:rsidRPr="00EF73CF">
        <w:rPr>
          <w:rFonts w:ascii="Times New Roman" w:hAnsi="Times New Roman"/>
          <w:i/>
          <w:lang w:val="en-GB"/>
        </w:rPr>
        <w:t>Antocha</w:t>
      </w:r>
      <w:proofErr w:type="spellEnd"/>
      <w:r w:rsidR="00994D67" w:rsidRPr="00EF73CF">
        <w:rPr>
          <w:rFonts w:ascii="Times New Roman" w:hAnsi="Times New Roman"/>
          <w:lang w:val="en-GB"/>
        </w:rPr>
        <w:t xml:space="preserve">) </w:t>
      </w:r>
      <w:proofErr w:type="spellStart"/>
      <w:r w:rsidR="00994D67" w:rsidRPr="00EF73CF">
        <w:rPr>
          <w:rFonts w:ascii="Times New Roman" w:hAnsi="Times New Roman"/>
          <w:i/>
          <w:lang w:val="en-GB"/>
        </w:rPr>
        <w:t>brevistyla</w:t>
      </w:r>
      <w:proofErr w:type="spellEnd"/>
      <w:r w:rsidR="00994D67" w:rsidRPr="00EF73CF">
        <w:rPr>
          <w:rFonts w:ascii="Times New Roman" w:hAnsi="Times New Roman"/>
          <w:lang w:val="en-GB"/>
        </w:rPr>
        <w:t xml:space="preserve"> Alexander, 1924 belongs to the subgenus </w:t>
      </w:r>
      <w:proofErr w:type="spellStart"/>
      <w:r w:rsidR="00994D67" w:rsidRPr="00EF73CF">
        <w:rPr>
          <w:rFonts w:ascii="Times New Roman" w:hAnsi="Times New Roman"/>
          <w:i/>
          <w:lang w:val="en-GB"/>
        </w:rPr>
        <w:t>Proantocha</w:t>
      </w:r>
      <w:proofErr w:type="spellEnd"/>
      <w:r w:rsidR="00055D99">
        <w:rPr>
          <w:rFonts w:ascii="Times New Roman" w:hAnsi="Times New Roman"/>
          <w:i/>
          <w:lang w:val="en-GB"/>
        </w:rPr>
        <w:t xml:space="preserve"> </w:t>
      </w:r>
      <w:r w:rsidR="00055D99" w:rsidRPr="00055D99">
        <w:rPr>
          <w:rFonts w:ascii="Times New Roman" w:hAnsi="Times New Roman"/>
          <w:lang w:val="en-GB"/>
        </w:rPr>
        <w:t>Alexander, 1919</w:t>
      </w:r>
      <w:r w:rsidR="00994D67" w:rsidRPr="00EF73CF">
        <w:rPr>
          <w:rFonts w:ascii="Times New Roman" w:hAnsi="Times New Roman"/>
          <w:lang w:val="en-GB"/>
        </w:rPr>
        <w:t xml:space="preserve">. </w:t>
      </w:r>
      <w:r w:rsidR="00F84F3E" w:rsidRPr="00F84F3E">
        <w:rPr>
          <w:rFonts w:ascii="Times New Roman" w:hAnsi="Times New Roman"/>
          <w:lang w:val="en-GB"/>
        </w:rPr>
        <w:t xml:space="preserve">Two new species of </w:t>
      </w:r>
      <w:proofErr w:type="spellStart"/>
      <w:r w:rsidR="00F84F3E" w:rsidRPr="00F84F3E">
        <w:rPr>
          <w:rFonts w:ascii="Times New Roman" w:hAnsi="Times New Roman"/>
          <w:i/>
          <w:lang w:val="en-GB"/>
        </w:rPr>
        <w:t>Antocha</w:t>
      </w:r>
      <w:proofErr w:type="spellEnd"/>
      <w:r w:rsidR="00F84F3E" w:rsidRPr="00F84F3E">
        <w:rPr>
          <w:rFonts w:ascii="Times New Roman" w:hAnsi="Times New Roman"/>
          <w:lang w:val="en-GB"/>
        </w:rPr>
        <w:t xml:space="preserve"> were described and characterized molecularly: </w:t>
      </w:r>
      <w:proofErr w:type="spellStart"/>
      <w:r w:rsidR="00F84F3E" w:rsidRPr="00F84F3E">
        <w:rPr>
          <w:rFonts w:ascii="Times New Roman" w:hAnsi="Times New Roman"/>
          <w:i/>
          <w:lang w:val="en-GB"/>
        </w:rPr>
        <w:t>Antocha</w:t>
      </w:r>
      <w:proofErr w:type="spellEnd"/>
      <w:r w:rsidR="00F84F3E" w:rsidRPr="00F84F3E">
        <w:rPr>
          <w:rFonts w:ascii="Times New Roman" w:hAnsi="Times New Roman"/>
          <w:lang w:val="en-GB"/>
        </w:rPr>
        <w:t xml:space="preserve"> (</w:t>
      </w:r>
      <w:proofErr w:type="spellStart"/>
      <w:r w:rsidR="00F84F3E" w:rsidRPr="00F84F3E">
        <w:rPr>
          <w:rFonts w:ascii="Times New Roman" w:hAnsi="Times New Roman"/>
          <w:i/>
          <w:lang w:val="en-GB"/>
        </w:rPr>
        <w:t>Antocha</w:t>
      </w:r>
      <w:proofErr w:type="spellEnd"/>
      <w:r w:rsidR="00F84F3E" w:rsidRPr="00F84F3E">
        <w:rPr>
          <w:rFonts w:ascii="Times New Roman" w:hAnsi="Times New Roman"/>
          <w:lang w:val="en-GB"/>
        </w:rPr>
        <w:t xml:space="preserve">) </w:t>
      </w:r>
      <w:proofErr w:type="spellStart"/>
      <w:r w:rsidR="00F84F3E" w:rsidRPr="00F84F3E">
        <w:rPr>
          <w:rFonts w:ascii="Times New Roman" w:hAnsi="Times New Roman"/>
          <w:i/>
          <w:lang w:val="en-GB"/>
        </w:rPr>
        <w:t>bella</w:t>
      </w:r>
      <w:proofErr w:type="spellEnd"/>
      <w:r w:rsidR="00F84F3E" w:rsidRPr="00F84F3E">
        <w:rPr>
          <w:rFonts w:ascii="Times New Roman" w:hAnsi="Times New Roman"/>
          <w:lang w:val="en-GB"/>
        </w:rPr>
        <w:t xml:space="preserve"> Markevičiūtė &amp; </w:t>
      </w:r>
      <w:proofErr w:type="spellStart"/>
      <w:r w:rsidR="00F84F3E" w:rsidRPr="00F84F3E">
        <w:rPr>
          <w:rFonts w:ascii="Times New Roman" w:hAnsi="Times New Roman"/>
          <w:lang w:val="en-GB"/>
        </w:rPr>
        <w:t>Podenas</w:t>
      </w:r>
      <w:proofErr w:type="spellEnd"/>
      <w:r w:rsidR="00F84F3E" w:rsidRPr="00F84F3E">
        <w:rPr>
          <w:rFonts w:ascii="Times New Roman" w:hAnsi="Times New Roman"/>
          <w:lang w:val="en-GB"/>
        </w:rPr>
        <w:t xml:space="preserve">, 2019 and </w:t>
      </w:r>
      <w:proofErr w:type="spellStart"/>
      <w:r w:rsidR="00F84F3E" w:rsidRPr="00F84F3E">
        <w:rPr>
          <w:rFonts w:ascii="Times New Roman" w:hAnsi="Times New Roman"/>
          <w:i/>
          <w:lang w:val="en-GB"/>
        </w:rPr>
        <w:t>Antocha</w:t>
      </w:r>
      <w:proofErr w:type="spellEnd"/>
      <w:r w:rsidR="00F84F3E" w:rsidRPr="00F84F3E">
        <w:rPr>
          <w:rFonts w:ascii="Times New Roman" w:hAnsi="Times New Roman"/>
          <w:lang w:val="en-GB"/>
        </w:rPr>
        <w:t xml:space="preserve"> (</w:t>
      </w:r>
      <w:proofErr w:type="spellStart"/>
      <w:r w:rsidR="00F84F3E" w:rsidRPr="00F84F3E">
        <w:rPr>
          <w:rFonts w:ascii="Times New Roman" w:hAnsi="Times New Roman"/>
          <w:i/>
          <w:lang w:val="en-GB"/>
        </w:rPr>
        <w:t>Antocha</w:t>
      </w:r>
      <w:proofErr w:type="spellEnd"/>
      <w:r w:rsidR="00F84F3E" w:rsidRPr="00F84F3E">
        <w:rPr>
          <w:rFonts w:ascii="Times New Roman" w:hAnsi="Times New Roman"/>
          <w:lang w:val="en-GB"/>
        </w:rPr>
        <w:t xml:space="preserve">) </w:t>
      </w:r>
      <w:r w:rsidR="00F84F3E" w:rsidRPr="00F84F3E">
        <w:rPr>
          <w:rFonts w:ascii="Times New Roman" w:hAnsi="Times New Roman"/>
          <w:i/>
          <w:lang w:val="en-GB"/>
        </w:rPr>
        <w:t>pulchra</w:t>
      </w:r>
      <w:r w:rsidR="00F84F3E" w:rsidRPr="00F84F3E">
        <w:rPr>
          <w:rFonts w:ascii="Times New Roman" w:hAnsi="Times New Roman"/>
          <w:lang w:val="en-GB"/>
        </w:rPr>
        <w:t xml:space="preserve"> Markevičiūtė &amp; </w:t>
      </w:r>
      <w:proofErr w:type="spellStart"/>
      <w:r w:rsidR="00F84F3E" w:rsidRPr="00F84F3E">
        <w:rPr>
          <w:rFonts w:ascii="Times New Roman" w:hAnsi="Times New Roman"/>
          <w:lang w:val="en-GB"/>
        </w:rPr>
        <w:t>Podenas</w:t>
      </w:r>
      <w:proofErr w:type="spellEnd"/>
      <w:r w:rsidR="00F84F3E" w:rsidRPr="00F84F3E">
        <w:rPr>
          <w:rFonts w:ascii="Times New Roman" w:hAnsi="Times New Roman"/>
          <w:lang w:val="en-GB"/>
        </w:rPr>
        <w:t>, 2021</w:t>
      </w:r>
      <w:r w:rsidR="00A81198">
        <w:rPr>
          <w:rFonts w:ascii="Times New Roman" w:hAnsi="Times New Roman"/>
          <w:lang w:val="en-GB"/>
        </w:rPr>
        <w:t>,</w:t>
      </w:r>
      <w:r w:rsidR="00F84F3E">
        <w:rPr>
          <w:rFonts w:ascii="Times New Roman" w:hAnsi="Times New Roman"/>
          <w:lang w:val="en-GB"/>
        </w:rPr>
        <w:t xml:space="preserve"> and a</w:t>
      </w:r>
      <w:r w:rsidR="00F84F3E" w:rsidRPr="00F84F3E">
        <w:rPr>
          <w:rFonts w:ascii="Times New Roman" w:hAnsi="Times New Roman"/>
          <w:lang w:val="en-GB"/>
        </w:rPr>
        <w:t xml:space="preserve"> new species for the Chinese fauna </w:t>
      </w:r>
      <w:proofErr w:type="spellStart"/>
      <w:r w:rsidR="00F84F3E" w:rsidRPr="00A81198">
        <w:rPr>
          <w:rFonts w:ascii="Times New Roman" w:hAnsi="Times New Roman"/>
          <w:i/>
          <w:lang w:val="en-GB"/>
        </w:rPr>
        <w:t>Antocha</w:t>
      </w:r>
      <w:proofErr w:type="spellEnd"/>
      <w:r w:rsidR="00F84F3E" w:rsidRPr="00F84F3E">
        <w:rPr>
          <w:rFonts w:ascii="Times New Roman" w:hAnsi="Times New Roman"/>
          <w:lang w:val="en-GB"/>
        </w:rPr>
        <w:t xml:space="preserve"> (</w:t>
      </w:r>
      <w:proofErr w:type="spellStart"/>
      <w:r w:rsidR="00F84F3E" w:rsidRPr="00A81198">
        <w:rPr>
          <w:rFonts w:ascii="Times New Roman" w:hAnsi="Times New Roman"/>
          <w:i/>
          <w:lang w:val="en-GB"/>
        </w:rPr>
        <w:t>Antocha</w:t>
      </w:r>
      <w:proofErr w:type="spellEnd"/>
      <w:r w:rsidR="00F84F3E" w:rsidRPr="00F84F3E">
        <w:rPr>
          <w:rFonts w:ascii="Times New Roman" w:hAnsi="Times New Roman"/>
          <w:lang w:val="en-GB"/>
        </w:rPr>
        <w:t xml:space="preserve">) </w:t>
      </w:r>
      <w:proofErr w:type="spellStart"/>
      <w:r w:rsidR="00F84F3E" w:rsidRPr="00A81198">
        <w:rPr>
          <w:rFonts w:ascii="Times New Roman" w:hAnsi="Times New Roman"/>
          <w:i/>
          <w:lang w:val="en-GB"/>
        </w:rPr>
        <w:t>quadrifurca</w:t>
      </w:r>
      <w:proofErr w:type="spellEnd"/>
      <w:r w:rsidR="00F84F3E" w:rsidRPr="00F84F3E">
        <w:rPr>
          <w:rFonts w:ascii="Times New Roman" w:hAnsi="Times New Roman"/>
          <w:lang w:val="en-GB"/>
        </w:rPr>
        <w:t xml:space="preserve"> Alexander, 1971 was discovered.</w:t>
      </w:r>
      <w:r w:rsidR="00F84F3E">
        <w:rPr>
          <w:rFonts w:ascii="Times New Roman" w:hAnsi="Times New Roman"/>
          <w:lang w:val="en-GB"/>
        </w:rPr>
        <w:t xml:space="preserve"> </w:t>
      </w:r>
      <w:r w:rsidR="00994D67" w:rsidRPr="00EF73CF">
        <w:rPr>
          <w:rFonts w:ascii="Times New Roman" w:hAnsi="Times New Roman"/>
          <w:lang w:val="en-GB"/>
        </w:rPr>
        <w:t>Moreover, sequences of 17 spe</w:t>
      </w:r>
      <w:r w:rsidR="00A81198">
        <w:rPr>
          <w:rFonts w:ascii="Times New Roman" w:hAnsi="Times New Roman"/>
          <w:lang w:val="en-GB"/>
        </w:rPr>
        <w:t>cies of this</w:t>
      </w:r>
      <w:r w:rsidR="00994D67" w:rsidRPr="00EF73CF">
        <w:rPr>
          <w:rFonts w:ascii="Times New Roman" w:hAnsi="Times New Roman"/>
          <w:lang w:val="en-GB"/>
        </w:rPr>
        <w:t xml:space="preserve"> genus </w:t>
      </w:r>
      <w:proofErr w:type="spellStart"/>
      <w:r w:rsidR="00994D67" w:rsidRPr="00EF73CF">
        <w:rPr>
          <w:rFonts w:ascii="Times New Roman" w:hAnsi="Times New Roman"/>
          <w:lang w:val="en-GB"/>
        </w:rPr>
        <w:t>mtDNA</w:t>
      </w:r>
      <w:proofErr w:type="spellEnd"/>
      <w:r w:rsidR="00994D67" w:rsidRPr="00EF73CF">
        <w:rPr>
          <w:rFonts w:ascii="Times New Roman" w:hAnsi="Times New Roman"/>
          <w:lang w:val="en-GB"/>
        </w:rPr>
        <w:t xml:space="preserve"> cytochrome c oxidase subunit I were supplied to</w:t>
      </w:r>
      <w:r w:rsidR="00250E70" w:rsidRPr="00EF73CF">
        <w:rPr>
          <w:rFonts w:ascii="Times New Roman" w:hAnsi="Times New Roman"/>
          <w:lang w:val="en-GB"/>
        </w:rPr>
        <w:t xml:space="preserve"> the GenBank for the first time, and</w:t>
      </w:r>
      <w:r w:rsidR="00705A02" w:rsidRPr="00EF73CF">
        <w:rPr>
          <w:rFonts w:ascii="Times New Roman" w:hAnsi="Times New Roman"/>
          <w:lang w:val="en-GB"/>
        </w:rPr>
        <w:t xml:space="preserve"> </w:t>
      </w:r>
      <w:r w:rsidR="00250E70" w:rsidRPr="00EF73CF">
        <w:rPr>
          <w:rFonts w:ascii="Times New Roman" w:hAnsi="Times New Roman"/>
          <w:lang w:val="en-GB"/>
        </w:rPr>
        <w:t>a</w:t>
      </w:r>
      <w:r w:rsidR="00705A02" w:rsidRPr="00EF73CF">
        <w:rPr>
          <w:rFonts w:ascii="Times New Roman" w:hAnsi="Times New Roman"/>
          <w:lang w:val="en-GB"/>
        </w:rPr>
        <w:t xml:space="preserve">fter species delimitation analysis was found that </w:t>
      </w:r>
      <w:proofErr w:type="spellStart"/>
      <w:r w:rsidR="00705A02" w:rsidRPr="00EF73CF">
        <w:rPr>
          <w:rFonts w:ascii="Times New Roman" w:hAnsi="Times New Roman"/>
          <w:i/>
          <w:lang w:val="en-GB"/>
        </w:rPr>
        <w:t>Antocha</w:t>
      </w:r>
      <w:proofErr w:type="spellEnd"/>
      <w:r w:rsidR="00705A02" w:rsidRPr="00EF73CF">
        <w:rPr>
          <w:rFonts w:ascii="Times New Roman" w:hAnsi="Times New Roman"/>
          <w:lang w:val="en-GB"/>
        </w:rPr>
        <w:t xml:space="preserve"> (</w:t>
      </w:r>
      <w:proofErr w:type="spellStart"/>
      <w:r w:rsidR="00705A02" w:rsidRPr="00EF73CF">
        <w:rPr>
          <w:rFonts w:ascii="Times New Roman" w:hAnsi="Times New Roman"/>
          <w:i/>
          <w:lang w:val="en-GB"/>
        </w:rPr>
        <w:t>Antocha</w:t>
      </w:r>
      <w:proofErr w:type="spellEnd"/>
      <w:r w:rsidR="00705A02" w:rsidRPr="00EF73CF">
        <w:rPr>
          <w:rFonts w:ascii="Times New Roman" w:hAnsi="Times New Roman"/>
          <w:lang w:val="en-GB"/>
        </w:rPr>
        <w:t xml:space="preserve">) </w:t>
      </w:r>
      <w:proofErr w:type="spellStart"/>
      <w:r w:rsidR="00705A02" w:rsidRPr="00EF73CF">
        <w:rPr>
          <w:rFonts w:ascii="Times New Roman" w:hAnsi="Times New Roman"/>
          <w:i/>
          <w:lang w:val="en-GB"/>
        </w:rPr>
        <w:t>fulvescens</w:t>
      </w:r>
      <w:proofErr w:type="spellEnd"/>
      <w:r w:rsidR="00705A02" w:rsidRPr="00EF73CF">
        <w:rPr>
          <w:rFonts w:ascii="Times New Roman" w:hAnsi="Times New Roman"/>
          <w:lang w:val="en-GB"/>
        </w:rPr>
        <w:t xml:space="preserve"> </w:t>
      </w:r>
      <w:proofErr w:type="spellStart"/>
      <w:r w:rsidR="00705A02" w:rsidRPr="00EF73CF">
        <w:rPr>
          <w:rFonts w:ascii="Times New Roman" w:hAnsi="Times New Roman"/>
          <w:lang w:val="en-GB"/>
        </w:rPr>
        <w:t>Lackschewitz</w:t>
      </w:r>
      <w:proofErr w:type="spellEnd"/>
      <w:r w:rsidR="00705A02" w:rsidRPr="00EF73CF">
        <w:rPr>
          <w:rFonts w:ascii="Times New Roman" w:hAnsi="Times New Roman"/>
          <w:lang w:val="en-GB"/>
        </w:rPr>
        <w:t xml:space="preserve">, 1940 and </w:t>
      </w:r>
      <w:proofErr w:type="spellStart"/>
      <w:r w:rsidR="00705A02" w:rsidRPr="00EF73CF">
        <w:rPr>
          <w:rFonts w:ascii="Times New Roman" w:hAnsi="Times New Roman"/>
          <w:i/>
          <w:lang w:val="en-GB"/>
        </w:rPr>
        <w:t>Antocha</w:t>
      </w:r>
      <w:proofErr w:type="spellEnd"/>
      <w:r w:rsidR="00705A02" w:rsidRPr="00EF73CF">
        <w:rPr>
          <w:rFonts w:ascii="Times New Roman" w:hAnsi="Times New Roman"/>
          <w:lang w:val="en-GB"/>
        </w:rPr>
        <w:t xml:space="preserve"> (</w:t>
      </w:r>
      <w:proofErr w:type="spellStart"/>
      <w:r w:rsidR="00705A02" w:rsidRPr="00EF73CF">
        <w:rPr>
          <w:rFonts w:ascii="Times New Roman" w:hAnsi="Times New Roman"/>
          <w:i/>
          <w:lang w:val="en-GB"/>
        </w:rPr>
        <w:t>Antocha</w:t>
      </w:r>
      <w:proofErr w:type="spellEnd"/>
      <w:r w:rsidR="00705A02" w:rsidRPr="00EF73CF">
        <w:rPr>
          <w:rFonts w:ascii="Times New Roman" w:hAnsi="Times New Roman"/>
          <w:lang w:val="en-GB"/>
        </w:rPr>
        <w:t xml:space="preserve">) </w:t>
      </w:r>
      <w:proofErr w:type="spellStart"/>
      <w:r w:rsidR="00705A02" w:rsidRPr="00EF73CF">
        <w:rPr>
          <w:rFonts w:ascii="Times New Roman" w:hAnsi="Times New Roman"/>
          <w:i/>
          <w:lang w:val="en-GB"/>
        </w:rPr>
        <w:t>vitripennis</w:t>
      </w:r>
      <w:proofErr w:type="spellEnd"/>
      <w:r w:rsidR="00705A02" w:rsidRPr="00EF73CF">
        <w:rPr>
          <w:rFonts w:ascii="Times New Roman" w:hAnsi="Times New Roman"/>
          <w:i/>
          <w:lang w:val="en-GB"/>
        </w:rPr>
        <w:t xml:space="preserve"> </w:t>
      </w:r>
      <w:r w:rsidR="00705A02" w:rsidRPr="00EF73CF">
        <w:rPr>
          <w:rFonts w:ascii="Times New Roman" w:hAnsi="Times New Roman"/>
          <w:lang w:val="en-GB"/>
        </w:rPr>
        <w:t>(</w:t>
      </w:r>
      <w:proofErr w:type="spellStart"/>
      <w:r w:rsidR="00705A02" w:rsidRPr="00EF73CF">
        <w:rPr>
          <w:rFonts w:ascii="Times New Roman" w:hAnsi="Times New Roman"/>
          <w:lang w:val="en-GB"/>
        </w:rPr>
        <w:t>Meigen</w:t>
      </w:r>
      <w:proofErr w:type="spellEnd"/>
      <w:r w:rsidR="00705A02" w:rsidRPr="00EF73CF">
        <w:rPr>
          <w:rFonts w:ascii="Times New Roman" w:hAnsi="Times New Roman"/>
          <w:lang w:val="en-GB"/>
        </w:rPr>
        <w:t>, 1830) are different species.</w:t>
      </w:r>
      <w:r w:rsidR="00250E70" w:rsidRPr="00EF73CF">
        <w:rPr>
          <w:rFonts w:ascii="Times New Roman" w:hAnsi="Times New Roman"/>
        </w:rPr>
        <w:t xml:space="preserve"> </w:t>
      </w:r>
      <w:proofErr w:type="spellStart"/>
      <w:r w:rsidR="00250E70" w:rsidRPr="00EF73CF">
        <w:rPr>
          <w:rFonts w:ascii="Times New Roman" w:hAnsi="Times New Roman"/>
        </w:rPr>
        <w:t>These</w:t>
      </w:r>
      <w:proofErr w:type="spellEnd"/>
      <w:r w:rsidR="00250E70" w:rsidRPr="00EF73CF">
        <w:rPr>
          <w:rFonts w:ascii="Times New Roman" w:hAnsi="Times New Roman"/>
        </w:rPr>
        <w:t xml:space="preserve"> </w:t>
      </w:r>
      <w:r w:rsidR="00250E70" w:rsidRPr="00EF73CF">
        <w:rPr>
          <w:rFonts w:ascii="Times New Roman" w:hAnsi="Times New Roman"/>
          <w:lang w:val="en-GB"/>
        </w:rPr>
        <w:t xml:space="preserve">results provide the basis for future research of the genus </w:t>
      </w:r>
      <w:proofErr w:type="spellStart"/>
      <w:r w:rsidR="00250E70" w:rsidRPr="00EF73CF">
        <w:rPr>
          <w:rFonts w:ascii="Times New Roman" w:hAnsi="Times New Roman"/>
          <w:i/>
          <w:lang w:val="en-GB"/>
        </w:rPr>
        <w:t>Antocha</w:t>
      </w:r>
      <w:proofErr w:type="spellEnd"/>
      <w:r w:rsidR="00250E70" w:rsidRPr="00EF73CF">
        <w:rPr>
          <w:rFonts w:ascii="Times New Roman" w:hAnsi="Times New Roman"/>
          <w:lang w:val="en-GB"/>
        </w:rPr>
        <w:t xml:space="preserve"> fauna in the world.</w:t>
      </w:r>
    </w:p>
    <w:p w14:paraId="5121FB7B" w14:textId="77777777" w:rsidR="000B3D77" w:rsidRDefault="000B3D77" w:rsidP="00EF73CF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14:paraId="38713BA0" w14:textId="68AC12B4" w:rsidR="00DD7543" w:rsidRDefault="000B3D77" w:rsidP="00EF73C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LIST OF PUBLICATIONS OF THE DISSERTATION TOPIC</w:t>
      </w:r>
    </w:p>
    <w:p w14:paraId="0D28B9B9" w14:textId="2E7D6378" w:rsidR="007E4505" w:rsidRPr="00843E58" w:rsidRDefault="00B67D7F" w:rsidP="00EF73CF">
      <w:pPr>
        <w:pStyle w:val="ListParagraph"/>
        <w:numPr>
          <w:ilvl w:val="0"/>
          <w:numId w:val="2"/>
        </w:numPr>
        <w:spacing w:after="120"/>
        <w:ind w:left="284" w:hanging="284"/>
        <w:rPr>
          <w:lang w:val="en-GB"/>
        </w:rPr>
      </w:pPr>
      <w:proofErr w:type="spellStart"/>
      <w:r w:rsidRPr="00B67D7F">
        <w:rPr>
          <w:bCs/>
          <w:lang w:val="en-GB"/>
        </w:rPr>
        <w:t>Markevičiūte</w:t>
      </w:r>
      <w:proofErr w:type="spellEnd"/>
      <w:r w:rsidRPr="00B67D7F">
        <w:rPr>
          <w:bCs/>
          <w:lang w:val="en-GB"/>
        </w:rPr>
        <w:t xml:space="preserve">̇, R., </w:t>
      </w:r>
      <w:proofErr w:type="spellStart"/>
      <w:r w:rsidRPr="00B67D7F">
        <w:rPr>
          <w:bCs/>
          <w:lang w:val="en-GB"/>
        </w:rPr>
        <w:t>Podenas</w:t>
      </w:r>
      <w:proofErr w:type="spellEnd"/>
      <w:r w:rsidRPr="00B67D7F">
        <w:rPr>
          <w:bCs/>
          <w:lang w:val="en-GB"/>
        </w:rPr>
        <w:t xml:space="preserve">, S., </w:t>
      </w:r>
      <w:proofErr w:type="spellStart"/>
      <w:r w:rsidRPr="00B67D7F">
        <w:rPr>
          <w:bCs/>
          <w:lang w:val="en-GB"/>
        </w:rPr>
        <w:t>Saldaitis</w:t>
      </w:r>
      <w:proofErr w:type="spellEnd"/>
      <w:r w:rsidRPr="00B67D7F">
        <w:rPr>
          <w:bCs/>
          <w:lang w:val="en-GB"/>
        </w:rPr>
        <w:t xml:space="preserve">, A., Bernotienė, R., 2019. A new species of </w:t>
      </w:r>
      <w:proofErr w:type="spellStart"/>
      <w:r w:rsidRPr="00B67D7F">
        <w:rPr>
          <w:bCs/>
          <w:i/>
          <w:lang w:val="en-GB"/>
        </w:rPr>
        <w:t>Antocha</w:t>
      </w:r>
      <w:proofErr w:type="spellEnd"/>
      <w:r w:rsidRPr="00B67D7F">
        <w:rPr>
          <w:bCs/>
          <w:lang w:val="en-GB"/>
        </w:rPr>
        <w:t xml:space="preserve"> Osten </w:t>
      </w:r>
      <w:proofErr w:type="spellStart"/>
      <w:r w:rsidRPr="00B67D7F">
        <w:rPr>
          <w:bCs/>
          <w:lang w:val="en-GB"/>
        </w:rPr>
        <w:t>Sacken</w:t>
      </w:r>
      <w:proofErr w:type="spellEnd"/>
      <w:r w:rsidRPr="00B67D7F">
        <w:rPr>
          <w:bCs/>
          <w:lang w:val="en-GB"/>
        </w:rPr>
        <w:t xml:space="preserve">, 1860 (Diptera: </w:t>
      </w:r>
      <w:proofErr w:type="spellStart"/>
      <w:r w:rsidRPr="00B67D7F">
        <w:rPr>
          <w:bCs/>
          <w:lang w:val="en-GB"/>
        </w:rPr>
        <w:t>Limoniidae</w:t>
      </w:r>
      <w:proofErr w:type="spellEnd"/>
      <w:r w:rsidRPr="00B67D7F">
        <w:rPr>
          <w:bCs/>
          <w:lang w:val="en-GB"/>
        </w:rPr>
        <w:t xml:space="preserve">) from Sichuan, China. </w:t>
      </w:r>
      <w:proofErr w:type="spellStart"/>
      <w:r w:rsidRPr="00B67D7F">
        <w:rPr>
          <w:bCs/>
          <w:i/>
          <w:lang w:val="en-GB"/>
        </w:rPr>
        <w:t>Zootaxa</w:t>
      </w:r>
      <w:proofErr w:type="spellEnd"/>
      <w:r w:rsidRPr="00B67D7F">
        <w:rPr>
          <w:bCs/>
          <w:lang w:val="en-GB"/>
        </w:rPr>
        <w:t xml:space="preserve"> 4661: 118-132. ISSN 1175-5326 (print edition), ISSN 1175-5334 (online edition).</w:t>
      </w:r>
      <w:r>
        <w:rPr>
          <w:bCs/>
          <w:lang w:val="en-GB"/>
        </w:rPr>
        <w:t xml:space="preserve"> DOI: 10.11646/zootaxa.4661.1.5</w:t>
      </w:r>
      <w:r w:rsidR="007E4505" w:rsidRPr="00843E58">
        <w:rPr>
          <w:lang w:val="en-GB"/>
        </w:rPr>
        <w:t xml:space="preserve">. </w:t>
      </w:r>
    </w:p>
    <w:p w14:paraId="6E69A786" w14:textId="7F48D4A4" w:rsidR="007E4505" w:rsidRPr="00843E58" w:rsidRDefault="00B67D7F" w:rsidP="00EF73CF">
      <w:pPr>
        <w:pStyle w:val="ListParagraph"/>
        <w:numPr>
          <w:ilvl w:val="0"/>
          <w:numId w:val="2"/>
        </w:numPr>
        <w:spacing w:after="120"/>
        <w:ind w:left="284" w:hanging="284"/>
        <w:rPr>
          <w:lang w:val="en-GB"/>
        </w:rPr>
      </w:pPr>
      <w:proofErr w:type="spellStart"/>
      <w:r w:rsidRPr="00B67D7F">
        <w:rPr>
          <w:lang w:val="en-GB"/>
        </w:rPr>
        <w:t>Markevičiūte</w:t>
      </w:r>
      <w:proofErr w:type="spellEnd"/>
      <w:r w:rsidRPr="00B67D7F">
        <w:rPr>
          <w:lang w:val="en-GB"/>
        </w:rPr>
        <w:t xml:space="preserve">̇, R., </w:t>
      </w:r>
      <w:proofErr w:type="spellStart"/>
      <w:r w:rsidRPr="00B67D7F">
        <w:rPr>
          <w:lang w:val="en-GB"/>
        </w:rPr>
        <w:t>Podenas</w:t>
      </w:r>
      <w:proofErr w:type="spellEnd"/>
      <w:r w:rsidRPr="00B67D7F">
        <w:rPr>
          <w:lang w:val="en-GB"/>
        </w:rPr>
        <w:t xml:space="preserve">, S. &amp; </w:t>
      </w:r>
      <w:proofErr w:type="spellStart"/>
      <w:r w:rsidRPr="00B67D7F">
        <w:rPr>
          <w:lang w:val="en-GB"/>
        </w:rPr>
        <w:t>Saldaitis</w:t>
      </w:r>
      <w:proofErr w:type="spellEnd"/>
      <w:r w:rsidRPr="00B67D7F">
        <w:rPr>
          <w:lang w:val="en-GB"/>
        </w:rPr>
        <w:t xml:space="preserve">, A., 2021. New </w:t>
      </w:r>
      <w:proofErr w:type="spellStart"/>
      <w:r w:rsidRPr="00B67D7F">
        <w:rPr>
          <w:i/>
          <w:lang w:val="en-GB"/>
        </w:rPr>
        <w:t>Antocha</w:t>
      </w:r>
      <w:proofErr w:type="spellEnd"/>
      <w:r w:rsidRPr="00B67D7F">
        <w:rPr>
          <w:lang w:val="en-GB"/>
        </w:rPr>
        <w:t xml:space="preserve"> Osten </w:t>
      </w:r>
      <w:proofErr w:type="spellStart"/>
      <w:r w:rsidRPr="00B67D7F">
        <w:rPr>
          <w:lang w:val="en-GB"/>
        </w:rPr>
        <w:t>Sacken</w:t>
      </w:r>
      <w:proofErr w:type="spellEnd"/>
      <w:r w:rsidRPr="00B67D7F">
        <w:rPr>
          <w:lang w:val="en-GB"/>
        </w:rPr>
        <w:t xml:space="preserve"> (Diptera: </w:t>
      </w:r>
      <w:proofErr w:type="spellStart"/>
      <w:r w:rsidRPr="00B67D7F">
        <w:rPr>
          <w:lang w:val="en-GB"/>
        </w:rPr>
        <w:t>Limoniidae</w:t>
      </w:r>
      <w:proofErr w:type="spellEnd"/>
      <w:r w:rsidRPr="00B67D7F">
        <w:rPr>
          <w:lang w:val="en-GB"/>
        </w:rPr>
        <w:t xml:space="preserve">) from Sichuan, China. </w:t>
      </w:r>
      <w:proofErr w:type="spellStart"/>
      <w:r w:rsidRPr="00B67D7F">
        <w:rPr>
          <w:i/>
          <w:lang w:val="en-GB"/>
        </w:rPr>
        <w:t>Zootaxa</w:t>
      </w:r>
      <w:proofErr w:type="spellEnd"/>
      <w:r w:rsidRPr="00B67D7F">
        <w:rPr>
          <w:lang w:val="en-GB"/>
        </w:rPr>
        <w:t xml:space="preserve"> 4969 (2): 280–292, ISSN 1175-5326 (print edition), ISSN 1175-5334 (online edition). DOI: 10.11646/zootaxa.4969.2.3</w:t>
      </w:r>
      <w:r w:rsidR="007E4505" w:rsidRPr="00843E58">
        <w:rPr>
          <w:lang w:val="en-GB"/>
        </w:rPr>
        <w:t xml:space="preserve">. </w:t>
      </w:r>
    </w:p>
    <w:p w14:paraId="2C567DE6" w14:textId="77777777" w:rsidR="007E4505" w:rsidRDefault="007E4505"/>
    <w:sectPr w:rsidR="007E450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EAD"/>
    <w:multiLevelType w:val="hybridMultilevel"/>
    <w:tmpl w:val="83BE8A9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0C5555"/>
    <w:multiLevelType w:val="hybridMultilevel"/>
    <w:tmpl w:val="83BE8A9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8971282">
    <w:abstractNumId w:val="0"/>
  </w:num>
  <w:num w:numId="2" w16cid:durableId="104956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7"/>
    <w:rsid w:val="00003516"/>
    <w:rsid w:val="00026196"/>
    <w:rsid w:val="00027473"/>
    <w:rsid w:val="00055D99"/>
    <w:rsid w:val="00056662"/>
    <w:rsid w:val="00056EFF"/>
    <w:rsid w:val="000675D7"/>
    <w:rsid w:val="00073F87"/>
    <w:rsid w:val="00074ADD"/>
    <w:rsid w:val="000848D4"/>
    <w:rsid w:val="00087AFA"/>
    <w:rsid w:val="000B0F72"/>
    <w:rsid w:val="000B3D77"/>
    <w:rsid w:val="000D64DB"/>
    <w:rsid w:val="000E1272"/>
    <w:rsid w:val="000E5822"/>
    <w:rsid w:val="00136594"/>
    <w:rsid w:val="00161B14"/>
    <w:rsid w:val="00180CA1"/>
    <w:rsid w:val="00191E7F"/>
    <w:rsid w:val="001932C2"/>
    <w:rsid w:val="00195E58"/>
    <w:rsid w:val="001B49C4"/>
    <w:rsid w:val="001D432A"/>
    <w:rsid w:val="001F5B5A"/>
    <w:rsid w:val="002063DE"/>
    <w:rsid w:val="002230A9"/>
    <w:rsid w:val="00250E70"/>
    <w:rsid w:val="00287B45"/>
    <w:rsid w:val="002C2531"/>
    <w:rsid w:val="002C3AF2"/>
    <w:rsid w:val="003334C2"/>
    <w:rsid w:val="003351D1"/>
    <w:rsid w:val="00341A0D"/>
    <w:rsid w:val="00354DA1"/>
    <w:rsid w:val="003844D9"/>
    <w:rsid w:val="0038692B"/>
    <w:rsid w:val="00437669"/>
    <w:rsid w:val="00460D06"/>
    <w:rsid w:val="00481BF9"/>
    <w:rsid w:val="00486FBB"/>
    <w:rsid w:val="00510894"/>
    <w:rsid w:val="005239D4"/>
    <w:rsid w:val="00536020"/>
    <w:rsid w:val="00567031"/>
    <w:rsid w:val="00610062"/>
    <w:rsid w:val="0061271D"/>
    <w:rsid w:val="00613CA3"/>
    <w:rsid w:val="00644396"/>
    <w:rsid w:val="00657BD3"/>
    <w:rsid w:val="00692B48"/>
    <w:rsid w:val="006C44E2"/>
    <w:rsid w:val="006C6043"/>
    <w:rsid w:val="006E3806"/>
    <w:rsid w:val="00705A02"/>
    <w:rsid w:val="00726272"/>
    <w:rsid w:val="00740E42"/>
    <w:rsid w:val="00753FDE"/>
    <w:rsid w:val="007935B2"/>
    <w:rsid w:val="00796586"/>
    <w:rsid w:val="007B7F07"/>
    <w:rsid w:val="007E334C"/>
    <w:rsid w:val="007E4505"/>
    <w:rsid w:val="007F7811"/>
    <w:rsid w:val="00832C2A"/>
    <w:rsid w:val="0084403A"/>
    <w:rsid w:val="00895E44"/>
    <w:rsid w:val="008D63B2"/>
    <w:rsid w:val="008E600D"/>
    <w:rsid w:val="009138E0"/>
    <w:rsid w:val="00920066"/>
    <w:rsid w:val="00963824"/>
    <w:rsid w:val="009759B5"/>
    <w:rsid w:val="00994D67"/>
    <w:rsid w:val="009D0C7B"/>
    <w:rsid w:val="009E08DE"/>
    <w:rsid w:val="00A018FB"/>
    <w:rsid w:val="00A12C43"/>
    <w:rsid w:val="00A76E21"/>
    <w:rsid w:val="00A81198"/>
    <w:rsid w:val="00A861AF"/>
    <w:rsid w:val="00A86EF5"/>
    <w:rsid w:val="00A944EB"/>
    <w:rsid w:val="00A97FB6"/>
    <w:rsid w:val="00AC461F"/>
    <w:rsid w:val="00AE648C"/>
    <w:rsid w:val="00B403EA"/>
    <w:rsid w:val="00B4337F"/>
    <w:rsid w:val="00B62C34"/>
    <w:rsid w:val="00B6739B"/>
    <w:rsid w:val="00B67D7F"/>
    <w:rsid w:val="00BE3C4B"/>
    <w:rsid w:val="00BF1FE6"/>
    <w:rsid w:val="00C103F2"/>
    <w:rsid w:val="00C159F2"/>
    <w:rsid w:val="00C371B3"/>
    <w:rsid w:val="00C75CEB"/>
    <w:rsid w:val="00C83B57"/>
    <w:rsid w:val="00C92208"/>
    <w:rsid w:val="00CA154C"/>
    <w:rsid w:val="00CB2D6E"/>
    <w:rsid w:val="00CE34E9"/>
    <w:rsid w:val="00CF5554"/>
    <w:rsid w:val="00D14C73"/>
    <w:rsid w:val="00D50D9D"/>
    <w:rsid w:val="00D74DE1"/>
    <w:rsid w:val="00D801DB"/>
    <w:rsid w:val="00D836AC"/>
    <w:rsid w:val="00D85FDE"/>
    <w:rsid w:val="00D91450"/>
    <w:rsid w:val="00DD711D"/>
    <w:rsid w:val="00DD7543"/>
    <w:rsid w:val="00E06E3D"/>
    <w:rsid w:val="00E44BF9"/>
    <w:rsid w:val="00E80650"/>
    <w:rsid w:val="00EB17D3"/>
    <w:rsid w:val="00EB60FD"/>
    <w:rsid w:val="00EF73CF"/>
    <w:rsid w:val="00F0665D"/>
    <w:rsid w:val="00F24442"/>
    <w:rsid w:val="00F4017A"/>
    <w:rsid w:val="00F46998"/>
    <w:rsid w:val="00F813B4"/>
    <w:rsid w:val="00F83F7A"/>
    <w:rsid w:val="00F84F3E"/>
    <w:rsid w:val="00F96C3D"/>
    <w:rsid w:val="00FA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9CC3E"/>
  <w15:docId w15:val="{DA7CC0F7-E665-4E3A-AB32-00A83E5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7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D77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/>
      <w:color w:val="2E74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962832243449612973gmail-">
    <w:name w:val="m_-962832243449612973gmail-"/>
    <w:rsid w:val="000B3D77"/>
  </w:style>
  <w:style w:type="character" w:customStyle="1" w:styleId="Heading1Char">
    <w:name w:val="Heading 1 Char"/>
    <w:basedOn w:val="DefaultParagraphFont"/>
    <w:link w:val="Heading1"/>
    <w:uiPriority w:val="9"/>
    <w:rsid w:val="000B3D77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0B3D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D77"/>
    <w:pPr>
      <w:spacing w:after="0"/>
      <w:ind w:left="720" w:firstLine="284"/>
      <w:contextualSpacing/>
      <w:jc w:val="both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Radvilė Markevičiūtė</dc:creator>
  <cp:keywords/>
  <dc:description/>
  <cp:lastModifiedBy>Simona Četvergaitė-Marcinkevičienė</cp:lastModifiedBy>
  <cp:revision>2</cp:revision>
  <dcterms:created xsi:type="dcterms:W3CDTF">2023-10-05T11:21:00Z</dcterms:created>
  <dcterms:modified xsi:type="dcterms:W3CDTF">2023-10-05T11:21:00Z</dcterms:modified>
  <cp:category/>
</cp:coreProperties>
</file>