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141E" w14:textId="4BEFA146" w:rsidR="0016315E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15E">
        <w:rPr>
          <w:rFonts w:ascii="Times New Roman" w:hAnsi="Times New Roman" w:cs="Times New Roman"/>
          <w:b/>
          <w:bCs/>
          <w:sz w:val="24"/>
          <w:szCs w:val="24"/>
        </w:rPr>
        <w:t>Autorius: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>
        <w:rPr>
          <w:rFonts w:ascii="Times New Roman" w:hAnsi="Times New Roman" w:cs="Times New Roman"/>
          <w:sz w:val="24"/>
          <w:szCs w:val="24"/>
        </w:rPr>
        <w:t>MARGARITA KAZAK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Disertacijos pavadinimas: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 w:rsidRPr="00251B18">
        <w:rPr>
          <w:rFonts w:ascii="Times New Roman" w:hAnsi="Times New Roman" w:cs="Times New Roman"/>
          <w:sz w:val="24"/>
          <w:szCs w:val="24"/>
        </w:rPr>
        <w:t xml:space="preserve">Smulkieji mašalai (Ceratopogonidae, </w:t>
      </w:r>
      <w:r w:rsidR="00251B18" w:rsidRPr="00251B18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="00251B18" w:rsidRPr="00251B18">
        <w:rPr>
          <w:rFonts w:ascii="Times New Roman" w:hAnsi="Times New Roman" w:cs="Times New Roman"/>
          <w:sz w:val="24"/>
          <w:szCs w:val="24"/>
        </w:rPr>
        <w:t>): jų įvairovė, ekologija ir vaidmuo pernešant tripanosomatidus (Kinetoplastea, Trypanosomatida)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Mokslo sritis: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>
        <w:rPr>
          <w:rFonts w:ascii="Times New Roman" w:hAnsi="Times New Roman" w:cs="Times New Roman"/>
          <w:sz w:val="24"/>
          <w:szCs w:val="24"/>
        </w:rPr>
        <w:t xml:space="preserve">Zoologija </w:t>
      </w:r>
      <w:r w:rsidRPr="009B798E">
        <w:rPr>
          <w:rFonts w:ascii="Times New Roman" w:hAnsi="Times New Roman" w:cs="Times New Roman"/>
          <w:sz w:val="24"/>
          <w:szCs w:val="24"/>
        </w:rPr>
        <w:t>a N 01</w:t>
      </w:r>
      <w:r w:rsidR="00251B18">
        <w:rPr>
          <w:rFonts w:ascii="Times New Roman" w:hAnsi="Times New Roman" w:cs="Times New Roman"/>
          <w:sz w:val="24"/>
          <w:szCs w:val="24"/>
        </w:rPr>
        <w:t>4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Mokslinis vadovas:</w:t>
      </w:r>
      <w:r w:rsidRPr="0016315E">
        <w:rPr>
          <w:rFonts w:ascii="Times New Roman" w:hAnsi="Times New Roman" w:cs="Times New Roman"/>
          <w:sz w:val="24"/>
          <w:szCs w:val="24"/>
        </w:rPr>
        <w:t> dr. R</w:t>
      </w:r>
      <w:r w:rsidRPr="009B798E">
        <w:rPr>
          <w:rFonts w:ascii="Times New Roman" w:hAnsi="Times New Roman" w:cs="Times New Roman"/>
          <w:sz w:val="24"/>
          <w:szCs w:val="24"/>
        </w:rPr>
        <w:t>a</w:t>
      </w:r>
      <w:r w:rsidR="00D74BFE">
        <w:rPr>
          <w:rFonts w:ascii="Times New Roman" w:hAnsi="Times New Roman" w:cs="Times New Roman"/>
          <w:sz w:val="24"/>
          <w:szCs w:val="24"/>
        </w:rPr>
        <w:t>s</w:t>
      </w:r>
      <w:r w:rsidRPr="009B798E">
        <w:rPr>
          <w:rFonts w:ascii="Times New Roman" w:hAnsi="Times New Roman" w:cs="Times New Roman"/>
          <w:sz w:val="24"/>
          <w:szCs w:val="24"/>
        </w:rPr>
        <w:t>a Bernotienė</w:t>
      </w:r>
    </w:p>
    <w:p w14:paraId="0E5F37A6" w14:textId="6D781883" w:rsidR="00731D16" w:rsidRPr="00731D16" w:rsidRDefault="00731D16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6C5B">
        <w:rPr>
          <w:rFonts w:ascii="Times New Roman" w:hAnsi="Times New Roman" w:cs="Times New Roman"/>
          <w:b/>
          <w:bCs/>
          <w:sz w:val="24"/>
          <w:szCs w:val="24"/>
        </w:rPr>
        <w:t>Doktorantūros studijų laikotarpis</w:t>
      </w:r>
      <w:r w:rsidRPr="000916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31D16">
        <w:rPr>
          <w:rFonts w:ascii="Times New Roman" w:hAnsi="Times New Roman" w:cs="Times New Roman"/>
          <w:sz w:val="24"/>
          <w:szCs w:val="24"/>
        </w:rPr>
        <w:t xml:space="preserve"> 202</w:t>
      </w:r>
      <w:r w:rsidR="007B6C5B">
        <w:rPr>
          <w:rFonts w:ascii="Times New Roman" w:hAnsi="Times New Roman" w:cs="Times New Roman"/>
          <w:sz w:val="24"/>
          <w:szCs w:val="24"/>
        </w:rPr>
        <w:t>1</w:t>
      </w:r>
      <w:r w:rsidRPr="00731D16">
        <w:rPr>
          <w:rFonts w:ascii="Times New Roman" w:hAnsi="Times New Roman" w:cs="Times New Roman"/>
          <w:sz w:val="24"/>
          <w:szCs w:val="24"/>
        </w:rPr>
        <w:t xml:space="preserve"> – 202</w:t>
      </w:r>
      <w:r w:rsidR="007B6C5B">
        <w:rPr>
          <w:rFonts w:ascii="Times New Roman" w:hAnsi="Times New Roman" w:cs="Times New Roman"/>
          <w:sz w:val="24"/>
          <w:szCs w:val="24"/>
        </w:rPr>
        <w:t>5</w:t>
      </w:r>
    </w:p>
    <w:p w14:paraId="20B17B3F" w14:textId="4B63DA6A" w:rsidR="0016315E" w:rsidRDefault="007B6C5B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Gynimo</w:t>
      </w:r>
      <w:r w:rsidR="0016315E" w:rsidRPr="0016315E">
        <w:rPr>
          <w:rFonts w:ascii="Times New Roman" w:hAnsi="Times New Roman" w:cs="Times New Roman"/>
          <w:b/>
          <w:bCs/>
          <w:sz w:val="24"/>
          <w:szCs w:val="24"/>
        </w:rPr>
        <w:t xml:space="preserve"> data:</w:t>
      </w:r>
      <w:r w:rsidR="0016315E" w:rsidRPr="0016315E">
        <w:rPr>
          <w:rFonts w:ascii="Times New Roman" w:hAnsi="Times New Roman" w:cs="Times New Roman"/>
          <w:sz w:val="24"/>
          <w:szCs w:val="24"/>
        </w:rPr>
        <w:t> 202</w:t>
      </w:r>
      <w:r>
        <w:rPr>
          <w:rFonts w:ascii="Times New Roman" w:hAnsi="Times New Roman" w:cs="Times New Roman"/>
          <w:sz w:val="24"/>
          <w:szCs w:val="24"/>
        </w:rPr>
        <w:t xml:space="preserve">6 sausio </w:t>
      </w:r>
      <w:r w:rsidR="00251B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F0C9C5E" w14:textId="77777777" w:rsidR="007B6C5B" w:rsidRPr="0016315E" w:rsidRDefault="007B6C5B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C161" w14:textId="65BE7F3D" w:rsidR="007B6C5B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15E">
        <w:rPr>
          <w:rFonts w:ascii="Times New Roman" w:hAnsi="Times New Roman" w:cs="Times New Roman"/>
          <w:b/>
          <w:bCs/>
          <w:sz w:val="24"/>
          <w:szCs w:val="24"/>
        </w:rPr>
        <w:t>ANOTACIJA</w:t>
      </w:r>
    </w:p>
    <w:p w14:paraId="0AC3559E" w14:textId="3B038C43" w:rsidR="00886470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98E">
        <w:rPr>
          <w:rFonts w:ascii="Times New Roman" w:hAnsi="Times New Roman" w:cs="Times New Roman"/>
          <w:sz w:val="24"/>
          <w:szCs w:val="24"/>
        </w:rPr>
        <w:t xml:space="preserve">Šios disertacijos tikslas - </w:t>
      </w:r>
      <w:r w:rsidR="00D82CF2" w:rsidRPr="00D82CF2">
        <w:rPr>
          <w:rFonts w:ascii="Times New Roman" w:hAnsi="Times New Roman" w:cs="Times New Roman"/>
          <w:sz w:val="24"/>
          <w:szCs w:val="24"/>
        </w:rPr>
        <w:t xml:space="preserve">ištirti kraujasiurbių smulkiųjų mašalų (Ceratopogonidae, </w:t>
      </w:r>
      <w:r w:rsidR="00D82CF2" w:rsidRPr="00D82CF2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="00D82CF2" w:rsidRPr="00D82CF2">
        <w:rPr>
          <w:rFonts w:ascii="Times New Roman" w:hAnsi="Times New Roman" w:cs="Times New Roman"/>
          <w:sz w:val="24"/>
          <w:szCs w:val="24"/>
        </w:rPr>
        <w:t>) įvairovę Lietuvoje, sezoninį aktyvumą ir jų vaidmenį pernešant tripanosomatidus (Kinetoplastea, Trypanosomatida)</w:t>
      </w:r>
      <w:r w:rsidRPr="009B798E">
        <w:rPr>
          <w:rFonts w:ascii="Times New Roman" w:hAnsi="Times New Roman" w:cs="Times New Roman"/>
          <w:sz w:val="24"/>
          <w:szCs w:val="24"/>
        </w:rPr>
        <w:t xml:space="preserve">. Disertacija sudaryta iš </w:t>
      </w:r>
      <w:r w:rsidR="00D02F1D">
        <w:rPr>
          <w:rFonts w:ascii="Times New Roman" w:hAnsi="Times New Roman" w:cs="Times New Roman"/>
          <w:sz w:val="24"/>
          <w:szCs w:val="24"/>
        </w:rPr>
        <w:t>mokslinė problema ir aktualumas</w:t>
      </w:r>
      <w:r w:rsidRPr="009B798E">
        <w:rPr>
          <w:rFonts w:ascii="Times New Roman" w:hAnsi="Times New Roman" w:cs="Times New Roman"/>
          <w:sz w:val="24"/>
          <w:szCs w:val="24"/>
        </w:rPr>
        <w:t xml:space="preserve">, literatūros apžvalgos, tyrimo metodų, rezultatų, jų išvadų, literatūros sąrašo, </w:t>
      </w:r>
      <w:r w:rsidR="00516EDD" w:rsidRPr="009B798E">
        <w:rPr>
          <w:rFonts w:ascii="Times New Roman" w:hAnsi="Times New Roman" w:cs="Times New Roman"/>
          <w:sz w:val="24"/>
          <w:szCs w:val="24"/>
        </w:rPr>
        <w:t xml:space="preserve">bei </w:t>
      </w:r>
      <w:r w:rsidRPr="009B798E">
        <w:rPr>
          <w:rFonts w:ascii="Times New Roman" w:hAnsi="Times New Roman" w:cs="Times New Roman"/>
          <w:sz w:val="24"/>
          <w:szCs w:val="24"/>
        </w:rPr>
        <w:t>santraukos.</w:t>
      </w:r>
      <w:r w:rsidR="00516EDD" w:rsidRPr="009B798E">
        <w:rPr>
          <w:rFonts w:ascii="Times New Roman" w:hAnsi="Times New Roman" w:cs="Times New Roman"/>
          <w:sz w:val="24"/>
          <w:szCs w:val="24"/>
        </w:rPr>
        <w:t xml:space="preserve"> </w:t>
      </w:r>
      <w:r w:rsidR="007E4D0A">
        <w:rPr>
          <w:rFonts w:ascii="Times New Roman" w:hAnsi="Times New Roman" w:cs="Times New Roman"/>
          <w:sz w:val="24"/>
          <w:szCs w:val="24"/>
        </w:rPr>
        <w:t xml:space="preserve">Šio tyrimo metu nustatyta, kad nors didžiausias </w:t>
      </w:r>
      <w:r w:rsidR="007E4D0A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="007E4D0A">
        <w:rPr>
          <w:rFonts w:ascii="Times New Roman" w:hAnsi="Times New Roman" w:cs="Times New Roman"/>
          <w:sz w:val="24"/>
          <w:szCs w:val="24"/>
        </w:rPr>
        <w:t xml:space="preserve">smulkiųjų mašalų gausumas Lietuvoje fiksuojamas birželį, didžiausias jų užsikrėtimo tripanosomatidais ekstensyvumas registruotas rugpjūčio mėnesį. </w:t>
      </w:r>
      <w:r w:rsidR="00EE41BD">
        <w:rPr>
          <w:rFonts w:ascii="Times New Roman" w:hAnsi="Times New Roman" w:cs="Times New Roman"/>
          <w:sz w:val="24"/>
          <w:szCs w:val="24"/>
        </w:rPr>
        <w:t xml:space="preserve">Pirmą kartą </w:t>
      </w:r>
      <w:r w:rsidR="00EE41BD">
        <w:rPr>
          <w:rFonts w:ascii="Times New Roman" w:hAnsi="Times New Roman" w:cs="Times New Roman"/>
          <w:i/>
          <w:iCs/>
          <w:sz w:val="24"/>
          <w:szCs w:val="24"/>
        </w:rPr>
        <w:t xml:space="preserve">Culicoides kibunensis </w:t>
      </w:r>
      <w:r w:rsidR="00EE41BD">
        <w:rPr>
          <w:rFonts w:ascii="Times New Roman" w:hAnsi="Times New Roman" w:cs="Times New Roman"/>
          <w:sz w:val="24"/>
          <w:szCs w:val="24"/>
        </w:rPr>
        <w:t xml:space="preserve">rūšiai priklausančiuose smulkiuosiuose mašaluose aptiktas </w:t>
      </w:r>
      <w:r w:rsidR="002F2299" w:rsidRPr="002F2299">
        <w:rPr>
          <w:rFonts w:ascii="Times New Roman" w:hAnsi="Times New Roman" w:cs="Times New Roman"/>
          <w:sz w:val="24"/>
          <w:szCs w:val="24"/>
        </w:rPr>
        <w:t xml:space="preserve">genties </w:t>
      </w:r>
      <w:r w:rsidR="002F2299" w:rsidRPr="002F2299">
        <w:rPr>
          <w:rFonts w:ascii="Times New Roman" w:hAnsi="Times New Roman" w:cs="Times New Roman"/>
          <w:i/>
          <w:iCs/>
          <w:sz w:val="24"/>
          <w:szCs w:val="24"/>
        </w:rPr>
        <w:t>Obscuromonas</w:t>
      </w:r>
      <w:r w:rsidR="002F2299" w:rsidRPr="002F2299">
        <w:rPr>
          <w:rFonts w:ascii="Times New Roman" w:hAnsi="Times New Roman" w:cs="Times New Roman"/>
          <w:sz w:val="24"/>
          <w:szCs w:val="24"/>
        </w:rPr>
        <w:t xml:space="preserve"> sp. monokseninis tripanosomatidas</w:t>
      </w:r>
      <w:r w:rsidR="002F2299">
        <w:rPr>
          <w:rFonts w:ascii="Times New Roman" w:hAnsi="Times New Roman" w:cs="Times New Roman"/>
          <w:sz w:val="24"/>
          <w:szCs w:val="24"/>
        </w:rPr>
        <w:t xml:space="preserve">, 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C4FF0">
        <w:rPr>
          <w:rFonts w:ascii="Times New Roman" w:hAnsi="Times New Roman" w:cs="Times New Roman"/>
          <w:i/>
          <w:iCs/>
          <w:sz w:val="24"/>
          <w:szCs w:val="24"/>
        </w:rPr>
        <w:t>rypanosoma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 xml:space="preserve"> theileri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 grupei </w:t>
      </w:r>
      <w:r w:rsidR="002C4FF0">
        <w:rPr>
          <w:rFonts w:ascii="Times New Roman" w:hAnsi="Times New Roman" w:cs="Times New Roman"/>
          <w:sz w:val="24"/>
          <w:szCs w:val="24"/>
        </w:rPr>
        <w:t xml:space="preserve">priklausančios tripanosomos 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pirmą kartą aptiktos gamtoje sugautuose 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>C. kibunensis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, 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>C. impunctatus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, 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>C. pictipennis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 ir 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2C4F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C4FF0" w:rsidRPr="002C4FF0">
        <w:rPr>
          <w:rFonts w:ascii="Times New Roman" w:hAnsi="Times New Roman" w:cs="Times New Roman"/>
          <w:i/>
          <w:iCs/>
          <w:sz w:val="24"/>
          <w:szCs w:val="24"/>
        </w:rPr>
        <w:t xml:space="preserve"> scoticus</w:t>
      </w:r>
      <w:r w:rsidR="002C4FF0" w:rsidRPr="002C4FF0">
        <w:rPr>
          <w:rFonts w:ascii="Times New Roman" w:hAnsi="Times New Roman" w:cs="Times New Roman"/>
          <w:sz w:val="24"/>
          <w:szCs w:val="24"/>
        </w:rPr>
        <w:t xml:space="preserve"> smulkiųjų mašalų individuose</w:t>
      </w:r>
      <w:r w:rsidR="0036001F">
        <w:rPr>
          <w:rFonts w:ascii="Times New Roman" w:hAnsi="Times New Roman" w:cs="Times New Roman"/>
          <w:sz w:val="24"/>
          <w:szCs w:val="24"/>
        </w:rPr>
        <w:t xml:space="preserve">, </w:t>
      </w:r>
      <w:r w:rsidR="00627CD2">
        <w:rPr>
          <w:rFonts w:ascii="Times New Roman" w:hAnsi="Times New Roman" w:cs="Times New Roman"/>
          <w:sz w:val="24"/>
          <w:szCs w:val="24"/>
        </w:rPr>
        <w:t xml:space="preserve">uodų pernešama </w:t>
      </w:r>
      <w:r w:rsidR="00627CD2" w:rsidRPr="00627CD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B15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7CD2" w:rsidRPr="00627CD2">
        <w:rPr>
          <w:rFonts w:ascii="Times New Roman" w:hAnsi="Times New Roman" w:cs="Times New Roman"/>
          <w:i/>
          <w:iCs/>
          <w:sz w:val="24"/>
          <w:szCs w:val="24"/>
        </w:rPr>
        <w:t xml:space="preserve"> culicavium</w:t>
      </w:r>
      <w:r w:rsidR="00627CD2" w:rsidRPr="00627CD2">
        <w:rPr>
          <w:rFonts w:ascii="Times New Roman" w:hAnsi="Times New Roman" w:cs="Times New Roman"/>
          <w:sz w:val="24"/>
          <w:szCs w:val="24"/>
        </w:rPr>
        <w:t xml:space="preserve"> </w:t>
      </w:r>
      <w:r w:rsidR="00627CD2">
        <w:rPr>
          <w:rFonts w:ascii="Times New Roman" w:hAnsi="Times New Roman" w:cs="Times New Roman"/>
          <w:sz w:val="24"/>
          <w:szCs w:val="24"/>
        </w:rPr>
        <w:t xml:space="preserve">pirmą kartą </w:t>
      </w:r>
      <w:r w:rsidR="00627CD2" w:rsidRPr="00627CD2">
        <w:rPr>
          <w:rFonts w:ascii="Times New Roman" w:hAnsi="Times New Roman" w:cs="Times New Roman"/>
          <w:sz w:val="24"/>
          <w:szCs w:val="24"/>
        </w:rPr>
        <w:t xml:space="preserve">aptikta </w:t>
      </w:r>
      <w:r w:rsidR="00627CD2" w:rsidRPr="00627CD2">
        <w:rPr>
          <w:rFonts w:ascii="Times New Roman" w:hAnsi="Times New Roman" w:cs="Times New Roman"/>
          <w:i/>
          <w:iCs/>
          <w:sz w:val="24"/>
          <w:szCs w:val="24"/>
        </w:rPr>
        <w:t>C. festivipennis</w:t>
      </w:r>
      <w:r w:rsidR="00627CD2" w:rsidRPr="00627CD2">
        <w:rPr>
          <w:rFonts w:ascii="Times New Roman" w:hAnsi="Times New Roman" w:cs="Times New Roman"/>
          <w:sz w:val="24"/>
          <w:szCs w:val="24"/>
        </w:rPr>
        <w:t xml:space="preserve"> smulkiąjame mašale</w:t>
      </w:r>
      <w:r w:rsidR="00627CD2">
        <w:rPr>
          <w:rFonts w:ascii="Times New Roman" w:hAnsi="Times New Roman" w:cs="Times New Roman"/>
          <w:sz w:val="24"/>
          <w:szCs w:val="24"/>
        </w:rPr>
        <w:t xml:space="preserve"> ir </w:t>
      </w:r>
      <w:r w:rsidR="007B1548" w:rsidRPr="007B1548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B154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B1548" w:rsidRPr="007B1548">
        <w:rPr>
          <w:rFonts w:ascii="Times New Roman" w:hAnsi="Times New Roman" w:cs="Times New Roman"/>
          <w:i/>
          <w:iCs/>
          <w:sz w:val="24"/>
          <w:szCs w:val="24"/>
        </w:rPr>
        <w:t xml:space="preserve"> bennetti</w:t>
      </w:r>
      <w:r w:rsidR="007B1548" w:rsidRPr="007B1548">
        <w:rPr>
          <w:rFonts w:ascii="Times New Roman" w:hAnsi="Times New Roman" w:cs="Times New Roman"/>
          <w:sz w:val="24"/>
          <w:szCs w:val="24"/>
        </w:rPr>
        <w:t xml:space="preserve"> grupei, pirmą kartą aptiktos </w:t>
      </w:r>
      <w:r w:rsidR="007B1548" w:rsidRPr="007B1548">
        <w:rPr>
          <w:rFonts w:ascii="Times New Roman" w:hAnsi="Times New Roman" w:cs="Times New Roman"/>
          <w:i/>
          <w:iCs/>
          <w:sz w:val="24"/>
          <w:szCs w:val="24"/>
        </w:rPr>
        <w:t>C. duddingstoni</w:t>
      </w:r>
      <w:r w:rsidR="007B1548" w:rsidRPr="007B1548">
        <w:rPr>
          <w:rFonts w:ascii="Times New Roman" w:hAnsi="Times New Roman" w:cs="Times New Roman"/>
          <w:sz w:val="24"/>
          <w:szCs w:val="24"/>
        </w:rPr>
        <w:t xml:space="preserve"> smulkiuosiuose mašaluose</w:t>
      </w:r>
      <w:r w:rsidR="007B1548">
        <w:rPr>
          <w:rFonts w:ascii="Times New Roman" w:hAnsi="Times New Roman" w:cs="Times New Roman"/>
          <w:sz w:val="24"/>
          <w:szCs w:val="24"/>
        </w:rPr>
        <w:t xml:space="preserve">. </w:t>
      </w:r>
      <w:r w:rsidR="00E5290A">
        <w:rPr>
          <w:rFonts w:ascii="Times New Roman" w:hAnsi="Times New Roman" w:cs="Times New Roman"/>
          <w:sz w:val="24"/>
          <w:szCs w:val="24"/>
        </w:rPr>
        <w:t xml:space="preserve">Šio tyrimo metu taip pat buvo </w:t>
      </w:r>
      <w:r w:rsidR="00F277DF">
        <w:rPr>
          <w:rFonts w:ascii="Times New Roman" w:hAnsi="Times New Roman" w:cs="Times New Roman"/>
          <w:sz w:val="24"/>
          <w:szCs w:val="24"/>
        </w:rPr>
        <w:t>užr</w:t>
      </w:r>
      <w:r w:rsidR="00E5290A" w:rsidRPr="00E5290A">
        <w:rPr>
          <w:rFonts w:ascii="Times New Roman" w:hAnsi="Times New Roman" w:cs="Times New Roman"/>
          <w:sz w:val="24"/>
          <w:szCs w:val="24"/>
        </w:rPr>
        <w:t xml:space="preserve">egistruotos penkios naujos smulkiųjų mašalų rūšys Lietuvos faunai: </w:t>
      </w:r>
      <w:r w:rsidR="00E5290A" w:rsidRPr="00E5290A">
        <w:rPr>
          <w:rFonts w:ascii="Times New Roman" w:hAnsi="Times New Roman" w:cs="Times New Roman"/>
          <w:i/>
          <w:iCs/>
          <w:sz w:val="24"/>
          <w:szCs w:val="24"/>
        </w:rPr>
        <w:t>C. duddingstoni</w:t>
      </w:r>
      <w:r w:rsidR="00E5290A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5290A" w:rsidRPr="00E5290A">
        <w:rPr>
          <w:rFonts w:ascii="Times New Roman" w:hAnsi="Times New Roman" w:cs="Times New Roman"/>
          <w:i/>
          <w:iCs/>
          <w:sz w:val="24"/>
          <w:szCs w:val="24"/>
        </w:rPr>
        <w:t>C. minuttissimus</w:t>
      </w:r>
      <w:r w:rsidR="00E5290A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5290A" w:rsidRPr="00E5290A">
        <w:rPr>
          <w:rFonts w:ascii="Times New Roman" w:hAnsi="Times New Roman" w:cs="Times New Roman"/>
          <w:i/>
          <w:iCs/>
          <w:sz w:val="24"/>
          <w:szCs w:val="24"/>
        </w:rPr>
        <w:t>C. lupicaris</w:t>
      </w:r>
      <w:r w:rsidR="00E5290A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5290A" w:rsidRPr="00E5290A">
        <w:rPr>
          <w:rFonts w:ascii="Times New Roman" w:hAnsi="Times New Roman" w:cs="Times New Roman"/>
          <w:i/>
          <w:iCs/>
          <w:sz w:val="24"/>
          <w:szCs w:val="24"/>
        </w:rPr>
        <w:t>C. clastrieri</w:t>
      </w:r>
      <w:r w:rsidR="00E5290A" w:rsidRPr="00E5290A">
        <w:rPr>
          <w:rFonts w:ascii="Times New Roman" w:hAnsi="Times New Roman" w:cs="Times New Roman"/>
          <w:sz w:val="24"/>
          <w:szCs w:val="24"/>
        </w:rPr>
        <w:t xml:space="preserve"> ir </w:t>
      </w:r>
      <w:r w:rsidR="00E5290A" w:rsidRPr="00E5290A">
        <w:rPr>
          <w:rFonts w:ascii="Times New Roman" w:hAnsi="Times New Roman" w:cs="Times New Roman"/>
          <w:i/>
          <w:iCs/>
          <w:sz w:val="24"/>
          <w:szCs w:val="24"/>
        </w:rPr>
        <w:t>C. dewulfi</w:t>
      </w:r>
      <w:r w:rsidR="00E5290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Patvirtinta, kad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obsoletus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 rūšių grupės,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pallidicornis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 ir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punctatus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 rūšių mašalai maitinasi žinduolių krauju, o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festivipennis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,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kibunensis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 ir </w:t>
      </w:r>
      <w:r w:rsidR="00D76C17" w:rsidRPr="00D76C17">
        <w:rPr>
          <w:rFonts w:ascii="Times New Roman" w:hAnsi="Times New Roman" w:cs="Times New Roman"/>
          <w:i/>
          <w:iCs/>
          <w:sz w:val="24"/>
          <w:szCs w:val="24"/>
        </w:rPr>
        <w:t>C. pictipennis</w:t>
      </w:r>
      <w:r w:rsidR="00D76C17" w:rsidRPr="00D76C17">
        <w:rPr>
          <w:rFonts w:ascii="Times New Roman" w:hAnsi="Times New Roman" w:cs="Times New Roman"/>
          <w:sz w:val="24"/>
          <w:szCs w:val="24"/>
        </w:rPr>
        <w:t xml:space="preserve"> būdinga oportunistinė mitybinė preferencija</w:t>
      </w:r>
      <w:r w:rsidR="00D76C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AB5F4" w14:textId="77777777" w:rsidR="0009169F" w:rsidRPr="00EE41BD" w:rsidRDefault="0009169F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4B85E7" w14:textId="0A2BB000" w:rsidR="0016315E" w:rsidRPr="00881DC2" w:rsidRDefault="00881DC2" w:rsidP="007B6C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DC2">
        <w:rPr>
          <w:rFonts w:ascii="Times New Roman" w:hAnsi="Times New Roman" w:cs="Times New Roman"/>
          <w:b/>
          <w:bCs/>
          <w:sz w:val="24"/>
          <w:szCs w:val="24"/>
        </w:rPr>
        <w:t>PUBLIKACIJŲ DISERTACIJOS TEMA SĄRAŠAS</w:t>
      </w:r>
    </w:p>
    <w:p w14:paraId="0DD02C5B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Bernotienė R., Treinys R., Bukauskaitė D. 2023. Trypanosomatids in Bloodsucking Diptera Insects (Ceratopogonidae and Simuliidae) Wild-Caught at Raptor Bird Nests in Temperate Forests.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Diversity</w:t>
      </w:r>
      <w:r w:rsidRPr="003947FF">
        <w:rPr>
          <w:rFonts w:ascii="Times New Roman" w:hAnsi="Times New Roman" w:cs="Times New Roman"/>
          <w:sz w:val="24"/>
          <w:szCs w:val="24"/>
        </w:rPr>
        <w:t>, 15, no. 5: 692. https://doi.org/10.3390/d15050692</w:t>
      </w:r>
    </w:p>
    <w:p w14:paraId="06425862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Kazak,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Valavičiūtė-Pocienė, K., Kondrotaitė, S., Duc, M., Bukauskaitė, D., Hernández-Lara, C., Bernotienė R., Chagas C. R. F. 2024.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biting midges feeding behaviour as a key for understanding avian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Haemoproteus </w:t>
      </w:r>
      <w:r w:rsidRPr="003947FF">
        <w:rPr>
          <w:rFonts w:ascii="Times New Roman" w:hAnsi="Times New Roman" w:cs="Times New Roman"/>
          <w:sz w:val="24"/>
          <w:szCs w:val="24"/>
        </w:rPr>
        <w:t xml:space="preserve">transmission in Lithuania.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Medical and Veterinary Entomology</w:t>
      </w:r>
      <w:r w:rsidRPr="003947FF">
        <w:rPr>
          <w:rFonts w:ascii="Times New Roman" w:hAnsi="Times New Roman" w:cs="Times New Roman"/>
          <w:sz w:val="24"/>
          <w:szCs w:val="24"/>
        </w:rPr>
        <w:t>, 1–12. https://doi.org/10.1111/mve.12752</w:t>
      </w:r>
    </w:p>
    <w:p w14:paraId="3A45595B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Valavičiūtė-Pocienė K., Žiegytė R., Palinauskas V., Bernotienė R. 2025. The diversity of trypanosomatids in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biting midges in Eastern Baltic region.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Medical and Veterinary Entomology</w:t>
      </w:r>
      <w:r w:rsidRPr="003947FF">
        <w:rPr>
          <w:rFonts w:ascii="Times New Roman" w:hAnsi="Times New Roman" w:cs="Times New Roman"/>
          <w:sz w:val="24"/>
          <w:szCs w:val="24"/>
        </w:rPr>
        <w:t>, 39(4), 889–897. https://doi.org/10.1111/mve.12824</w:t>
      </w:r>
    </w:p>
    <w:p w14:paraId="1181C2EA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Valavičiūtė-Pocienė K., Bernotienė R. 2025. The study on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Pr="003947FF">
        <w:rPr>
          <w:rFonts w:ascii="Times New Roman" w:hAnsi="Times New Roman" w:cs="Times New Roman"/>
          <w:sz w:val="24"/>
          <w:szCs w:val="24"/>
        </w:rPr>
        <w:t xml:space="preserve">: the environment they live in and trypanosomatids they coexist.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Insects</w:t>
      </w:r>
      <w:r w:rsidRPr="003947FF">
        <w:rPr>
          <w:rFonts w:ascii="Times New Roman" w:hAnsi="Times New Roman" w:cs="Times New Roman"/>
          <w:sz w:val="24"/>
          <w:szCs w:val="24"/>
        </w:rPr>
        <w:t>, 16 (8):770. https://doi.org/10.3390/insects16080770</w:t>
      </w:r>
    </w:p>
    <w:p w14:paraId="3A1F5018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FF">
        <w:rPr>
          <w:rFonts w:ascii="Times New Roman" w:hAnsi="Times New Roman" w:cs="Times New Roman"/>
          <w:sz w:val="24"/>
          <w:szCs w:val="24"/>
        </w:rPr>
        <w:t xml:space="preserve">Chagas C. R. F., Bernotienė R., Bobeva A., Bukauskaitė D., Ferraguti M., Gutiérrez-Lopez R, </w:t>
      </w: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Mathieu B., Valavičiūte-Pocienė K., Santiago-Alarcon D., Svobodová M., Veiga J., Votýpka J., Žiegytė R., Martínez-de la Puente J. 2025. A literature review on the role of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in the transmission of avian blood parasites in Europe.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Parasites and Vectors</w:t>
      </w:r>
      <w:r w:rsidRPr="003947FF">
        <w:rPr>
          <w:rFonts w:ascii="Times New Roman" w:hAnsi="Times New Roman" w:cs="Times New Roman"/>
          <w:sz w:val="24"/>
          <w:szCs w:val="24"/>
        </w:rPr>
        <w:t>, 18, 329. https://doi.org/10.1186/s13071-025-06957-y</w:t>
      </w:r>
    </w:p>
    <w:p w14:paraId="5E506E53" w14:textId="77777777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Mathieu B., Chagas C. R. F., Valavičiūtė-Pocienė K., Bernotienė R. 2024. Update for Lithuanian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(Diptera: Ceratopogonidae) fauna list with records of five new species.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Bulletin of the Lithuanian Entomological Society</w:t>
      </w:r>
      <w:r w:rsidRPr="003947FF">
        <w:rPr>
          <w:rFonts w:ascii="Times New Roman" w:hAnsi="Times New Roman" w:cs="Times New Roman"/>
          <w:sz w:val="24"/>
          <w:szCs w:val="24"/>
        </w:rPr>
        <w:t>, 8, 36, 123-130.</w:t>
      </w:r>
    </w:p>
    <w:p w14:paraId="5CD384C7" w14:textId="77777777" w:rsidR="00881DC2" w:rsidRDefault="00881DC2" w:rsidP="007B6C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4479441" w14:textId="490B9803" w:rsidR="0016315E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15E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</w:t>
      </w:r>
      <w:r w:rsidRPr="009B798E">
        <w:rPr>
          <w:rFonts w:ascii="Times New Roman" w:hAnsi="Times New Roman" w:cs="Times New Roman"/>
          <w:b/>
          <w:bCs/>
          <w:sz w:val="24"/>
          <w:szCs w:val="24"/>
        </w:rPr>
        <w:t>hor</w:t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>
        <w:rPr>
          <w:rFonts w:ascii="Times New Roman" w:hAnsi="Times New Roman" w:cs="Times New Roman"/>
          <w:sz w:val="24"/>
          <w:szCs w:val="24"/>
        </w:rPr>
        <w:t>MARGARITA KAZAK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9B798E">
        <w:rPr>
          <w:rFonts w:ascii="Times New Roman" w:hAnsi="Times New Roman" w:cs="Times New Roman"/>
          <w:b/>
          <w:bCs/>
          <w:sz w:val="24"/>
          <w:szCs w:val="24"/>
        </w:rPr>
        <w:t>Name of dissertation</w:t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 w:rsidRPr="00251B18">
        <w:rPr>
          <w:rFonts w:ascii="Times New Roman" w:hAnsi="Times New Roman" w:cs="Times New Roman"/>
          <w:sz w:val="24"/>
          <w:szCs w:val="24"/>
        </w:rPr>
        <w:t>Biting midges (Ceratopogonidae, Culicoides): their diversity, ecology and role in transmitting trypanosomatids (Kinetoplastea, Trypanosomatida)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9B798E">
        <w:rPr>
          <w:rFonts w:ascii="Times New Roman" w:hAnsi="Times New Roman" w:cs="Times New Roman"/>
          <w:b/>
          <w:bCs/>
          <w:sz w:val="24"/>
          <w:szCs w:val="24"/>
          <w:lang w:val="la-Latn"/>
        </w:rPr>
        <w:t>Scientific direction</w:t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315E">
        <w:rPr>
          <w:rFonts w:ascii="Times New Roman" w:hAnsi="Times New Roman" w:cs="Times New Roman"/>
          <w:sz w:val="24"/>
          <w:szCs w:val="24"/>
        </w:rPr>
        <w:t> </w:t>
      </w:r>
      <w:r w:rsidR="00251B18">
        <w:rPr>
          <w:rFonts w:ascii="Times New Roman" w:hAnsi="Times New Roman" w:cs="Times New Roman"/>
          <w:sz w:val="24"/>
          <w:szCs w:val="24"/>
        </w:rPr>
        <w:t>Zoology</w:t>
      </w:r>
      <w:r w:rsidRPr="009B798E">
        <w:rPr>
          <w:rFonts w:ascii="Times New Roman" w:hAnsi="Times New Roman" w:cs="Times New Roman"/>
          <w:sz w:val="24"/>
          <w:szCs w:val="24"/>
        </w:rPr>
        <w:t xml:space="preserve"> N 01</w:t>
      </w:r>
      <w:r w:rsidR="00251B18">
        <w:rPr>
          <w:rFonts w:ascii="Times New Roman" w:hAnsi="Times New Roman" w:cs="Times New Roman"/>
          <w:sz w:val="24"/>
          <w:szCs w:val="24"/>
        </w:rPr>
        <w:t>4</w:t>
      </w:r>
      <w:r w:rsidRPr="0016315E">
        <w:rPr>
          <w:rFonts w:ascii="Times New Roman" w:hAnsi="Times New Roman" w:cs="Times New Roman"/>
          <w:sz w:val="24"/>
          <w:szCs w:val="24"/>
        </w:rPr>
        <w:br/>
      </w:r>
      <w:r w:rsidRPr="009B798E">
        <w:rPr>
          <w:rFonts w:ascii="Times New Roman" w:hAnsi="Times New Roman" w:cs="Times New Roman"/>
          <w:b/>
          <w:bCs/>
          <w:sz w:val="24"/>
          <w:szCs w:val="24"/>
        </w:rPr>
        <w:t>Academic supervisor</w:t>
      </w:r>
      <w:r w:rsidRPr="001631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6315E">
        <w:rPr>
          <w:rFonts w:ascii="Times New Roman" w:hAnsi="Times New Roman" w:cs="Times New Roman"/>
          <w:sz w:val="24"/>
          <w:szCs w:val="24"/>
        </w:rPr>
        <w:t> dr. R</w:t>
      </w:r>
      <w:r w:rsidRPr="009B798E">
        <w:rPr>
          <w:rFonts w:ascii="Times New Roman" w:hAnsi="Times New Roman" w:cs="Times New Roman"/>
          <w:sz w:val="24"/>
          <w:szCs w:val="24"/>
        </w:rPr>
        <w:t>a</w:t>
      </w:r>
      <w:r w:rsidR="00D74BFE">
        <w:rPr>
          <w:rFonts w:ascii="Times New Roman" w:hAnsi="Times New Roman" w:cs="Times New Roman"/>
          <w:sz w:val="24"/>
          <w:szCs w:val="24"/>
        </w:rPr>
        <w:t>s</w:t>
      </w:r>
      <w:r w:rsidRPr="009B798E">
        <w:rPr>
          <w:rFonts w:ascii="Times New Roman" w:hAnsi="Times New Roman" w:cs="Times New Roman"/>
          <w:sz w:val="24"/>
          <w:szCs w:val="24"/>
        </w:rPr>
        <w:t>a Bernotienė</w:t>
      </w:r>
    </w:p>
    <w:p w14:paraId="2E4C460B" w14:textId="69427866" w:rsidR="007B6C5B" w:rsidRPr="0016315E" w:rsidRDefault="0009169F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169F">
        <w:rPr>
          <w:rFonts w:ascii="Times New Roman" w:hAnsi="Times New Roman" w:cs="Times New Roman"/>
          <w:b/>
          <w:bCs/>
          <w:sz w:val="24"/>
          <w:szCs w:val="24"/>
        </w:rPr>
        <w:t>Duration of doctoral studies:</w:t>
      </w:r>
      <w:r w:rsidRPr="000916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 – 2025 </w:t>
      </w:r>
    </w:p>
    <w:p w14:paraId="290F6AAA" w14:textId="1E0E0C96" w:rsidR="0016315E" w:rsidRDefault="007B6C5B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16315E" w:rsidRPr="009B798E">
        <w:rPr>
          <w:rFonts w:ascii="Times New Roman" w:hAnsi="Times New Roman" w:cs="Times New Roman"/>
          <w:b/>
          <w:bCs/>
          <w:sz w:val="24"/>
          <w:szCs w:val="24"/>
        </w:rPr>
        <w:t xml:space="preserve"> of defence</w:t>
      </w:r>
      <w:r w:rsidR="0016315E" w:rsidRPr="001631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315E" w:rsidRPr="0016315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January 6</w:t>
      </w:r>
      <w:r w:rsidRPr="007B6C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5524200" w14:textId="77777777" w:rsidR="007B6C5B" w:rsidRPr="0016315E" w:rsidRDefault="007B6C5B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870759" w14:textId="7731A00B" w:rsidR="007B6C5B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15E">
        <w:rPr>
          <w:rFonts w:ascii="Times New Roman" w:hAnsi="Times New Roman" w:cs="Times New Roman"/>
          <w:b/>
          <w:bCs/>
          <w:sz w:val="24"/>
          <w:szCs w:val="24"/>
        </w:rPr>
        <w:t>ANOTA</w:t>
      </w:r>
      <w:r w:rsidRPr="009B798E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Pr="009B7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4EEE1" w14:textId="1C05AB3D" w:rsidR="00166757" w:rsidRPr="00EE6DA4" w:rsidRDefault="0016315E" w:rsidP="007B6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798E">
        <w:rPr>
          <w:rFonts w:ascii="Times New Roman" w:hAnsi="Times New Roman" w:cs="Times New Roman"/>
          <w:sz w:val="24"/>
          <w:szCs w:val="24"/>
        </w:rPr>
        <w:t xml:space="preserve">The objective of this disertation </w:t>
      </w:r>
      <w:r w:rsidR="00506218" w:rsidRPr="00506218">
        <w:rPr>
          <w:rFonts w:ascii="Times New Roman" w:hAnsi="Times New Roman" w:cs="Times New Roman"/>
          <w:sz w:val="24"/>
          <w:szCs w:val="24"/>
        </w:rPr>
        <w:t xml:space="preserve">to get new knowledge on the diversity and seasonal activity of biting midges (Ceratopogonidae, </w:t>
      </w:r>
      <w:r w:rsidR="00506218" w:rsidRPr="00506218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="00506218" w:rsidRPr="00506218">
        <w:rPr>
          <w:rFonts w:ascii="Times New Roman" w:hAnsi="Times New Roman" w:cs="Times New Roman"/>
          <w:sz w:val="24"/>
          <w:szCs w:val="24"/>
        </w:rPr>
        <w:t>) in Lithuania and their role in the trypanosomatid (Kinetoplastea, Trypanosomatida) transmission</w:t>
      </w:r>
      <w:r w:rsidRPr="009B798E">
        <w:rPr>
          <w:rFonts w:ascii="Times New Roman" w:hAnsi="Times New Roman" w:cs="Times New Roman"/>
          <w:sz w:val="24"/>
          <w:szCs w:val="24"/>
        </w:rPr>
        <w:t xml:space="preserve">. The dissertation consists of </w:t>
      </w:r>
      <w:r w:rsidR="00976FE9">
        <w:rPr>
          <w:rFonts w:ascii="Times New Roman" w:hAnsi="Times New Roman" w:cs="Times New Roman"/>
          <w:sz w:val="24"/>
          <w:szCs w:val="24"/>
        </w:rPr>
        <w:t>scientific problem and relevance</w:t>
      </w:r>
      <w:r w:rsidRPr="009B798E">
        <w:rPr>
          <w:rFonts w:ascii="Times New Roman" w:hAnsi="Times New Roman" w:cs="Times New Roman"/>
          <w:sz w:val="24"/>
          <w:szCs w:val="24"/>
        </w:rPr>
        <w:t xml:space="preserve">, a literature review, research methods, results, their conclusions, a list of references, and a summary. </w:t>
      </w:r>
      <w:r w:rsidR="004951E3" w:rsidRPr="009B798E">
        <w:rPr>
          <w:rFonts w:ascii="Times New Roman" w:hAnsi="Times New Roman" w:cs="Times New Roman"/>
          <w:sz w:val="24"/>
          <w:szCs w:val="24"/>
        </w:rPr>
        <w:t>During this research</w:t>
      </w:r>
      <w:r w:rsidR="0077635D">
        <w:rPr>
          <w:rFonts w:ascii="Times New Roman" w:hAnsi="Times New Roman" w:cs="Times New Roman"/>
          <w:sz w:val="24"/>
          <w:szCs w:val="24"/>
        </w:rPr>
        <w:t xml:space="preserve"> </w:t>
      </w:r>
      <w:r w:rsidR="00511435" w:rsidRPr="00511435">
        <w:rPr>
          <w:rFonts w:ascii="Times New Roman" w:hAnsi="Times New Roman" w:cs="Times New Roman"/>
          <w:sz w:val="24"/>
          <w:szCs w:val="24"/>
        </w:rPr>
        <w:t xml:space="preserve">the highest </w:t>
      </w:r>
      <w:r w:rsidR="00511435" w:rsidRPr="00511435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="00511435" w:rsidRPr="00511435">
        <w:rPr>
          <w:rFonts w:ascii="Times New Roman" w:hAnsi="Times New Roman" w:cs="Times New Roman"/>
          <w:sz w:val="24"/>
          <w:szCs w:val="24"/>
        </w:rPr>
        <w:t xml:space="preserve"> abundance was recorded in June in Lithuania,</w:t>
      </w:r>
      <w:r w:rsidR="00511435">
        <w:rPr>
          <w:rFonts w:ascii="Times New Roman" w:hAnsi="Times New Roman" w:cs="Times New Roman"/>
          <w:sz w:val="24"/>
          <w:szCs w:val="24"/>
        </w:rPr>
        <w:t xml:space="preserve"> but</w:t>
      </w:r>
      <w:r w:rsidR="00511435" w:rsidRPr="00511435">
        <w:rPr>
          <w:rFonts w:ascii="Times New Roman" w:hAnsi="Times New Roman" w:cs="Times New Roman"/>
          <w:sz w:val="24"/>
          <w:szCs w:val="24"/>
        </w:rPr>
        <w:t xml:space="preserve"> the highest trypanosomatid prevalence in biting midges was recorded in August</w:t>
      </w:r>
      <w:r w:rsidR="00511435">
        <w:rPr>
          <w:rFonts w:ascii="Times New Roman" w:hAnsi="Times New Roman" w:cs="Times New Roman"/>
          <w:sz w:val="24"/>
          <w:szCs w:val="24"/>
        </w:rPr>
        <w:t xml:space="preserve">. </w:t>
      </w:r>
      <w:r w:rsidR="003738C1">
        <w:rPr>
          <w:rFonts w:ascii="Times New Roman" w:hAnsi="Times New Roman" w:cs="Times New Roman"/>
          <w:sz w:val="24"/>
          <w:szCs w:val="24"/>
        </w:rPr>
        <w:t>For the first time, monoxenous</w:t>
      </w:r>
      <w:r w:rsidR="003738C1" w:rsidRPr="003738C1">
        <w:rPr>
          <w:rFonts w:ascii="Times New Roman" w:hAnsi="Times New Roman" w:cs="Times New Roman"/>
          <w:sz w:val="24"/>
          <w:szCs w:val="24"/>
        </w:rPr>
        <w:t xml:space="preserve"> trypanosomatid </w:t>
      </w:r>
      <w:r w:rsidR="003738C1" w:rsidRPr="003738C1">
        <w:rPr>
          <w:rFonts w:ascii="Times New Roman" w:hAnsi="Times New Roman" w:cs="Times New Roman"/>
          <w:i/>
          <w:iCs/>
          <w:sz w:val="24"/>
          <w:szCs w:val="24"/>
        </w:rPr>
        <w:t>Obscuromonas</w:t>
      </w:r>
      <w:r w:rsidR="003738C1" w:rsidRPr="003738C1">
        <w:rPr>
          <w:rFonts w:ascii="Times New Roman" w:hAnsi="Times New Roman" w:cs="Times New Roman"/>
          <w:sz w:val="24"/>
          <w:szCs w:val="24"/>
        </w:rPr>
        <w:t xml:space="preserve"> sp. was detected in </w:t>
      </w:r>
      <w:r w:rsidR="003738C1" w:rsidRPr="003738C1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="003738C1" w:rsidRPr="003738C1">
        <w:rPr>
          <w:rFonts w:ascii="Times New Roman" w:hAnsi="Times New Roman" w:cs="Times New Roman"/>
          <w:sz w:val="24"/>
          <w:szCs w:val="24"/>
        </w:rPr>
        <w:t xml:space="preserve"> </w:t>
      </w:r>
      <w:r w:rsidR="003738C1">
        <w:rPr>
          <w:rFonts w:ascii="Times New Roman" w:hAnsi="Times New Roman" w:cs="Times New Roman"/>
          <w:i/>
          <w:iCs/>
          <w:sz w:val="24"/>
          <w:szCs w:val="24"/>
        </w:rPr>
        <w:t xml:space="preserve">kibunensis </w:t>
      </w:r>
      <w:r w:rsidR="003738C1">
        <w:rPr>
          <w:rFonts w:ascii="Times New Roman" w:hAnsi="Times New Roman" w:cs="Times New Roman"/>
          <w:sz w:val="24"/>
          <w:szCs w:val="24"/>
        </w:rPr>
        <w:t xml:space="preserve">biting midges, </w:t>
      </w:r>
      <w:r w:rsidR="00D208BF" w:rsidRPr="00D208BF">
        <w:rPr>
          <w:rFonts w:ascii="Times New Roman" w:hAnsi="Times New Roman" w:cs="Times New Roman"/>
          <w:sz w:val="24"/>
          <w:szCs w:val="24"/>
          <w:lang w:val="en-US"/>
        </w:rPr>
        <w:t xml:space="preserve">mammals infecting </w:t>
      </w:r>
      <w:r w:rsidR="00D208BF" w:rsidRPr="00D208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Trypanosoma theileri </w:t>
      </w:r>
      <w:r w:rsidR="00D208BF" w:rsidRPr="00D208BF">
        <w:rPr>
          <w:rFonts w:ascii="Times New Roman" w:hAnsi="Times New Roman" w:cs="Times New Roman"/>
          <w:sz w:val="24"/>
          <w:szCs w:val="24"/>
          <w:lang w:val="en-US"/>
        </w:rPr>
        <w:t>group trypanosomatids were detected in wild-caught</w:t>
      </w:r>
      <w:r w:rsidR="00D208BF" w:rsidRPr="00D208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208BF" w:rsidRPr="00D208BF">
        <w:rPr>
          <w:rFonts w:ascii="Times New Roman" w:hAnsi="Times New Roman" w:cs="Times New Roman"/>
          <w:sz w:val="24"/>
          <w:szCs w:val="24"/>
          <w:lang w:val="en-US"/>
        </w:rPr>
        <w:t xml:space="preserve">biting midges belonging to </w:t>
      </w:r>
      <w:r w:rsidR="00D208BF" w:rsidRPr="00D208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Culicoides kibunensis, C. impunctatus, C. pictipennis, </w:t>
      </w:r>
      <w:r w:rsidR="00D208BF" w:rsidRPr="00D208BF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208BF" w:rsidRPr="00D208B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scoticus </w:t>
      </w:r>
      <w:r w:rsidR="00D208BF" w:rsidRPr="00D208BF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711DC4">
        <w:rPr>
          <w:rFonts w:ascii="Times New Roman" w:hAnsi="Times New Roman" w:cs="Times New Roman"/>
          <w:sz w:val="24"/>
          <w:szCs w:val="24"/>
          <w:lang w:val="en-US"/>
        </w:rPr>
        <w:t xml:space="preserve">, mosquito-infecting </w:t>
      </w:r>
      <w:r w:rsidR="00711DC4" w:rsidRPr="00711DC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711DC4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711DC4" w:rsidRPr="00711D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culicavium</w:t>
      </w:r>
      <w:r w:rsidR="00711DC4" w:rsidRPr="00711DC4">
        <w:rPr>
          <w:rFonts w:ascii="Times New Roman" w:hAnsi="Times New Roman" w:cs="Times New Roman"/>
          <w:sz w:val="24"/>
          <w:szCs w:val="24"/>
          <w:lang w:val="en-US"/>
        </w:rPr>
        <w:t xml:space="preserve"> was detected in </w:t>
      </w:r>
      <w:r w:rsidR="00711DC4" w:rsidRPr="00711DC4">
        <w:rPr>
          <w:rFonts w:ascii="Times New Roman" w:hAnsi="Times New Roman" w:cs="Times New Roman"/>
          <w:i/>
          <w:iCs/>
          <w:sz w:val="24"/>
          <w:szCs w:val="24"/>
          <w:lang w:val="en-US"/>
        </w:rPr>
        <w:t>Culicoides</w:t>
      </w:r>
      <w:r w:rsidR="00711DC4" w:rsidRPr="00711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1DC4" w:rsidRPr="00711D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festivipennis </w:t>
      </w:r>
      <w:r w:rsidR="00711DC4" w:rsidRPr="00711DC4">
        <w:rPr>
          <w:rFonts w:ascii="Times New Roman" w:hAnsi="Times New Roman" w:cs="Times New Roman"/>
          <w:sz w:val="24"/>
          <w:szCs w:val="24"/>
          <w:lang w:val="en-US"/>
        </w:rPr>
        <w:t>biting midge</w:t>
      </w:r>
      <w:r w:rsidR="00711DC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277DF" w:rsidRPr="00F277DF">
        <w:rPr>
          <w:rFonts w:ascii="Times New Roman" w:hAnsi="Times New Roman" w:cs="Times New Roman"/>
          <w:sz w:val="24"/>
          <w:szCs w:val="24"/>
          <w:lang w:val="en-US"/>
        </w:rPr>
        <w:t xml:space="preserve">trypanosomatids of </w:t>
      </w:r>
      <w:r w:rsidR="00F277DF" w:rsidRPr="00F277DF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F277DF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F277DF" w:rsidRPr="00F277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bennetti </w:t>
      </w:r>
      <w:r w:rsidR="00F277DF" w:rsidRPr="00F277DF">
        <w:rPr>
          <w:rFonts w:ascii="Times New Roman" w:hAnsi="Times New Roman" w:cs="Times New Roman"/>
          <w:sz w:val="24"/>
          <w:szCs w:val="24"/>
          <w:lang w:val="en-US"/>
        </w:rPr>
        <w:t xml:space="preserve">group were detected in biting midge </w:t>
      </w:r>
      <w:r w:rsidR="00F277DF" w:rsidRPr="00F277DF">
        <w:rPr>
          <w:rFonts w:ascii="Times New Roman" w:hAnsi="Times New Roman" w:cs="Times New Roman"/>
          <w:i/>
          <w:iCs/>
          <w:sz w:val="24"/>
          <w:szCs w:val="24"/>
          <w:lang w:val="en-US"/>
        </w:rPr>
        <w:t>C. duddingstoni</w:t>
      </w:r>
      <w:r w:rsidR="00F277DF">
        <w:rPr>
          <w:rFonts w:ascii="Times New Roman" w:hAnsi="Times New Roman" w:cs="Times New Roman"/>
          <w:sz w:val="24"/>
          <w:szCs w:val="24"/>
          <w:lang w:val="en-US"/>
        </w:rPr>
        <w:t xml:space="preserve">. Additionally, </w:t>
      </w:r>
      <w:r w:rsidR="00EE6DA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E6DA4" w:rsidRPr="00EE6DA4">
        <w:rPr>
          <w:rFonts w:ascii="Times New Roman" w:hAnsi="Times New Roman" w:cs="Times New Roman"/>
          <w:sz w:val="24"/>
          <w:szCs w:val="24"/>
          <w:lang w:val="en-US"/>
        </w:rPr>
        <w:t xml:space="preserve">ive new </w:t>
      </w:r>
      <w:r w:rsidR="00EE6DA4" w:rsidRPr="00EE6DA4">
        <w:rPr>
          <w:rFonts w:ascii="Times New Roman" w:hAnsi="Times New Roman" w:cs="Times New Roman"/>
          <w:i/>
          <w:iCs/>
          <w:sz w:val="24"/>
          <w:szCs w:val="24"/>
          <w:lang w:val="en-US"/>
        </w:rPr>
        <w:t>Culicoides</w:t>
      </w:r>
      <w:r w:rsidR="00EE6DA4" w:rsidRPr="00EE6DA4">
        <w:rPr>
          <w:rFonts w:ascii="Times New Roman" w:hAnsi="Times New Roman" w:cs="Times New Roman"/>
          <w:sz w:val="24"/>
          <w:szCs w:val="24"/>
          <w:lang w:val="en-US"/>
        </w:rPr>
        <w:t xml:space="preserve"> species were recorded in Lithuania for the first time: </w:t>
      </w:r>
      <w:r w:rsidR="00EE6DA4" w:rsidRPr="00E5290A">
        <w:rPr>
          <w:rFonts w:ascii="Times New Roman" w:hAnsi="Times New Roman" w:cs="Times New Roman"/>
          <w:i/>
          <w:iCs/>
          <w:sz w:val="24"/>
          <w:szCs w:val="24"/>
        </w:rPr>
        <w:t>C. duddingstoni</w:t>
      </w:r>
      <w:r w:rsidR="00EE6DA4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E6DA4" w:rsidRPr="00E5290A">
        <w:rPr>
          <w:rFonts w:ascii="Times New Roman" w:hAnsi="Times New Roman" w:cs="Times New Roman"/>
          <w:i/>
          <w:iCs/>
          <w:sz w:val="24"/>
          <w:szCs w:val="24"/>
        </w:rPr>
        <w:t>C. minutissimus</w:t>
      </w:r>
      <w:r w:rsidR="00EE6DA4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E6DA4" w:rsidRPr="00E5290A">
        <w:rPr>
          <w:rFonts w:ascii="Times New Roman" w:hAnsi="Times New Roman" w:cs="Times New Roman"/>
          <w:i/>
          <w:iCs/>
          <w:sz w:val="24"/>
          <w:szCs w:val="24"/>
        </w:rPr>
        <w:t>C. lupicaris</w:t>
      </w:r>
      <w:r w:rsidR="00EE6DA4" w:rsidRPr="00E5290A">
        <w:rPr>
          <w:rFonts w:ascii="Times New Roman" w:hAnsi="Times New Roman" w:cs="Times New Roman"/>
          <w:sz w:val="24"/>
          <w:szCs w:val="24"/>
        </w:rPr>
        <w:t xml:space="preserve">, </w:t>
      </w:r>
      <w:r w:rsidR="00EE6DA4" w:rsidRPr="00E5290A">
        <w:rPr>
          <w:rFonts w:ascii="Times New Roman" w:hAnsi="Times New Roman" w:cs="Times New Roman"/>
          <w:i/>
          <w:iCs/>
          <w:sz w:val="24"/>
          <w:szCs w:val="24"/>
        </w:rPr>
        <w:t>C. clastrieri</w:t>
      </w:r>
      <w:r w:rsidR="00EE6DA4" w:rsidRPr="00E5290A">
        <w:rPr>
          <w:rFonts w:ascii="Times New Roman" w:hAnsi="Times New Roman" w:cs="Times New Roman"/>
          <w:sz w:val="24"/>
          <w:szCs w:val="24"/>
        </w:rPr>
        <w:t xml:space="preserve"> ir </w:t>
      </w:r>
      <w:r w:rsidR="00EE6DA4" w:rsidRPr="00E5290A">
        <w:rPr>
          <w:rFonts w:ascii="Times New Roman" w:hAnsi="Times New Roman" w:cs="Times New Roman"/>
          <w:i/>
          <w:iCs/>
          <w:sz w:val="24"/>
          <w:szCs w:val="24"/>
        </w:rPr>
        <w:t>C. dewulfi</w:t>
      </w:r>
      <w:r w:rsidR="00EE6DA4">
        <w:rPr>
          <w:rFonts w:ascii="Times New Roman" w:hAnsi="Times New Roman" w:cs="Times New Roman"/>
          <w:sz w:val="24"/>
          <w:szCs w:val="24"/>
        </w:rPr>
        <w:t xml:space="preserve">. 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It was confirmed that the species of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C. obsoletus 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group,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>C. pallidicornis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>C. punctatus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 exhibit mammalophilic feeding behaviour, while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>C. festivipennis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>C. kibunensis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B2184B" w:rsidRPr="00B2184B">
        <w:rPr>
          <w:rFonts w:ascii="Times New Roman" w:hAnsi="Times New Roman" w:cs="Times New Roman"/>
          <w:i/>
          <w:iCs/>
          <w:sz w:val="24"/>
          <w:szCs w:val="24"/>
          <w:lang w:val="en-US"/>
        </w:rPr>
        <w:t>C. pictipennis</w:t>
      </w:r>
      <w:r w:rsidR="00B2184B" w:rsidRPr="00B2184B">
        <w:rPr>
          <w:rFonts w:ascii="Times New Roman" w:hAnsi="Times New Roman" w:cs="Times New Roman"/>
          <w:sz w:val="24"/>
          <w:szCs w:val="24"/>
          <w:lang w:val="en-US"/>
        </w:rPr>
        <w:t xml:space="preserve"> are opportunistic, with the first two species showing preference for birds.</w:t>
      </w:r>
    </w:p>
    <w:p w14:paraId="5EA1980B" w14:textId="77777777" w:rsidR="0016315E" w:rsidRPr="0016315E" w:rsidRDefault="0016315E" w:rsidP="007B6C5B">
      <w:pPr>
        <w:spacing w:after="0" w:line="360" w:lineRule="auto"/>
      </w:pPr>
    </w:p>
    <w:p w14:paraId="0CCFF355" w14:textId="7F2B7AA4" w:rsidR="007E32AD" w:rsidRDefault="0050406E" w:rsidP="007B6C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06E">
        <w:rPr>
          <w:rFonts w:ascii="Times New Roman" w:hAnsi="Times New Roman" w:cs="Times New Roman"/>
          <w:b/>
          <w:bCs/>
          <w:sz w:val="24"/>
          <w:szCs w:val="24"/>
        </w:rPr>
        <w:t>LIST OF PUBLICATIONS OF THE DISSERTATION TOPIC</w:t>
      </w:r>
    </w:p>
    <w:p w14:paraId="35155F4A" w14:textId="1DD538FC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>., Bernotienė R., Treinys R., Bukauskaitė D. 2023.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Trypanosomatids in Bloodsucking Diptera Insects (Ceratopogonidae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and Simuliidae) Wild-Caught at Raptor Bird Nests in Temperate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Forests.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Diversity</w:t>
      </w:r>
      <w:r w:rsidRPr="003947FF">
        <w:rPr>
          <w:rFonts w:ascii="Times New Roman" w:hAnsi="Times New Roman" w:cs="Times New Roman"/>
          <w:sz w:val="24"/>
          <w:szCs w:val="24"/>
        </w:rPr>
        <w:t>, 15, no. 5: 692. https://doi.org/10.3390/d15050692</w:t>
      </w:r>
    </w:p>
    <w:p w14:paraId="64A1282C" w14:textId="796BC3FF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Kazak, M</w:t>
      </w:r>
      <w:r w:rsidRPr="003947FF">
        <w:rPr>
          <w:rFonts w:ascii="Times New Roman" w:hAnsi="Times New Roman" w:cs="Times New Roman"/>
          <w:sz w:val="24"/>
          <w:szCs w:val="24"/>
        </w:rPr>
        <w:t>., Valavičiūtė-Pocienė, K., Kondrotaitė, S., Duc, M.,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Bukauskaitė, D., Hernández-Lara, C., Bernotienė R., Chagas C. R. F.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2024.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biting midges feeding behaviour as </w:t>
      </w:r>
      <w:r w:rsidRPr="003947FF">
        <w:rPr>
          <w:rFonts w:ascii="Times New Roman" w:hAnsi="Times New Roman" w:cs="Times New Roman"/>
          <w:sz w:val="24"/>
          <w:szCs w:val="24"/>
        </w:rPr>
        <w:lastRenderedPageBreak/>
        <w:t>a key for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understanding avian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Haemoproteus </w:t>
      </w:r>
      <w:r w:rsidRPr="003947FF">
        <w:rPr>
          <w:rFonts w:ascii="Times New Roman" w:hAnsi="Times New Roman" w:cs="Times New Roman"/>
          <w:sz w:val="24"/>
          <w:szCs w:val="24"/>
        </w:rPr>
        <w:t>transmission in Lithuania.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Medical and Veterinary Entomology</w:t>
      </w:r>
      <w:r w:rsidRPr="003947FF">
        <w:rPr>
          <w:rFonts w:ascii="Times New Roman" w:hAnsi="Times New Roman" w:cs="Times New Roman"/>
          <w:sz w:val="24"/>
          <w:szCs w:val="24"/>
        </w:rPr>
        <w:t>, 1–12.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https://doi.org/10.1111/mve.12752</w:t>
      </w:r>
    </w:p>
    <w:p w14:paraId="2AEA501E" w14:textId="0DE731BC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Valavičiūtė-Pocienė K., Žiegytė R., Palinauskas V., Bernotienė R. 2025. The diversity of trypanosomatids in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biting midges in Eastern Baltic region.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Medical and Veterinary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Entomology</w:t>
      </w:r>
      <w:r w:rsidRPr="003947FF">
        <w:rPr>
          <w:rFonts w:ascii="Times New Roman" w:hAnsi="Times New Roman" w:cs="Times New Roman"/>
          <w:sz w:val="24"/>
          <w:szCs w:val="24"/>
        </w:rPr>
        <w:t>, 39(4), 889–897. https://doi.org/10.1111/mve.12824</w:t>
      </w:r>
    </w:p>
    <w:p w14:paraId="5EF155F9" w14:textId="7EB55768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Valavičiūtė-Pocienė K., Bernotienė R. 2025. The study on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Culicoides</w:t>
      </w:r>
      <w:r w:rsidRPr="003947FF">
        <w:rPr>
          <w:rFonts w:ascii="Times New Roman" w:hAnsi="Times New Roman" w:cs="Times New Roman"/>
          <w:sz w:val="24"/>
          <w:szCs w:val="24"/>
        </w:rPr>
        <w:t>: the environment they live in and trypanosomatids they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coexist.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Insects</w:t>
      </w:r>
      <w:r w:rsidRPr="003947FF">
        <w:rPr>
          <w:rFonts w:ascii="Times New Roman" w:hAnsi="Times New Roman" w:cs="Times New Roman"/>
          <w:sz w:val="24"/>
          <w:szCs w:val="24"/>
        </w:rPr>
        <w:t>, 16 (8):770. https://doi.org/10.3390/insects16080770</w:t>
      </w:r>
    </w:p>
    <w:p w14:paraId="3FD9BF20" w14:textId="560A33F6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FF">
        <w:rPr>
          <w:rFonts w:ascii="Times New Roman" w:hAnsi="Times New Roman" w:cs="Times New Roman"/>
          <w:sz w:val="24"/>
          <w:szCs w:val="24"/>
        </w:rPr>
        <w:t>Chagas C. R. F., Bernotienė R., Bobeva A., Bukauskaitė D., Ferraguti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M., Gutiérrez-Lopez R, </w:t>
      </w: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>., Mathieu B., Valavičiūte-Pocienė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K., Santiago-Alarcon D., Svobodová M., Veiga J., Votýpka J.,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Žiegytė R., Martínez-de la Puente J. 2025. A literature review on the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role of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>in the transmission of avian blood parasites in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 xml:space="preserve">Europe.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Parasites and Vectors</w:t>
      </w:r>
      <w:r w:rsidRPr="003947FF">
        <w:rPr>
          <w:rFonts w:ascii="Times New Roman" w:hAnsi="Times New Roman" w:cs="Times New Roman"/>
          <w:sz w:val="24"/>
          <w:szCs w:val="24"/>
        </w:rPr>
        <w:t>, 18, 329.</w:t>
      </w:r>
      <w:r w:rsidRPr="003947FF">
        <w:rPr>
          <w:rFonts w:ascii="Times New Roman" w:hAnsi="Times New Roman" w:cs="Times New Roman"/>
          <w:sz w:val="24"/>
          <w:szCs w:val="24"/>
        </w:rPr>
        <w:t xml:space="preserve"> </w:t>
      </w:r>
      <w:r w:rsidRPr="003947FF">
        <w:rPr>
          <w:rFonts w:ascii="Times New Roman" w:hAnsi="Times New Roman" w:cs="Times New Roman"/>
          <w:sz w:val="24"/>
          <w:szCs w:val="24"/>
        </w:rPr>
        <w:t>https://doi.org/10.1186/s13071-025-06957-y</w:t>
      </w:r>
    </w:p>
    <w:p w14:paraId="7C967BDD" w14:textId="04052FDF" w:rsidR="003947FF" w:rsidRPr="003947FF" w:rsidRDefault="003947FF" w:rsidP="003947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25">
        <w:rPr>
          <w:rFonts w:ascii="Times New Roman" w:hAnsi="Times New Roman" w:cs="Times New Roman"/>
          <w:b/>
          <w:bCs/>
          <w:sz w:val="24"/>
          <w:szCs w:val="24"/>
        </w:rPr>
        <w:t>Kazak M</w:t>
      </w:r>
      <w:r w:rsidRPr="003947FF">
        <w:rPr>
          <w:rFonts w:ascii="Times New Roman" w:hAnsi="Times New Roman" w:cs="Times New Roman"/>
          <w:sz w:val="24"/>
          <w:szCs w:val="24"/>
        </w:rPr>
        <w:t xml:space="preserve">., Mathieu B., Chagas C. R. F., Valavičiūtė-Pocienė K., Bernotienė R. 2024. Update for Lithuanian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 xml:space="preserve">Culicoides </w:t>
      </w:r>
      <w:r w:rsidRPr="003947FF">
        <w:rPr>
          <w:rFonts w:ascii="Times New Roman" w:hAnsi="Times New Roman" w:cs="Times New Roman"/>
          <w:sz w:val="24"/>
          <w:szCs w:val="24"/>
        </w:rPr>
        <w:t xml:space="preserve">(Diptera: Ceratopogonidae) fauna list with records of five new species. </w:t>
      </w:r>
      <w:r w:rsidRPr="003947FF">
        <w:rPr>
          <w:rFonts w:ascii="Times New Roman" w:hAnsi="Times New Roman" w:cs="Times New Roman"/>
          <w:i/>
          <w:iCs/>
          <w:sz w:val="24"/>
          <w:szCs w:val="24"/>
        </w:rPr>
        <w:t>Bulletin of the Lithuanian Entomological Society</w:t>
      </w:r>
      <w:r w:rsidRPr="003947FF">
        <w:rPr>
          <w:rFonts w:ascii="Times New Roman" w:hAnsi="Times New Roman" w:cs="Times New Roman"/>
          <w:sz w:val="24"/>
          <w:szCs w:val="24"/>
        </w:rPr>
        <w:t>, 8, 36, 123-130.</w:t>
      </w:r>
    </w:p>
    <w:sectPr w:rsidR="003947FF" w:rsidRPr="00394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E48"/>
    <w:multiLevelType w:val="hybridMultilevel"/>
    <w:tmpl w:val="C2D037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A7642"/>
    <w:multiLevelType w:val="hybridMultilevel"/>
    <w:tmpl w:val="2438F7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79458">
    <w:abstractNumId w:val="0"/>
  </w:num>
  <w:num w:numId="2" w16cid:durableId="3127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5E"/>
    <w:rsid w:val="00004145"/>
    <w:rsid w:val="0009169F"/>
    <w:rsid w:val="0016315E"/>
    <w:rsid w:val="00166757"/>
    <w:rsid w:val="00251B18"/>
    <w:rsid w:val="002C4FF0"/>
    <w:rsid w:val="002F2299"/>
    <w:rsid w:val="0036001F"/>
    <w:rsid w:val="003738C1"/>
    <w:rsid w:val="003947FF"/>
    <w:rsid w:val="003B716D"/>
    <w:rsid w:val="004951E3"/>
    <w:rsid w:val="0050406E"/>
    <w:rsid w:val="00506218"/>
    <w:rsid w:val="00511435"/>
    <w:rsid w:val="00516EDD"/>
    <w:rsid w:val="00586086"/>
    <w:rsid w:val="00627CD2"/>
    <w:rsid w:val="00711DC4"/>
    <w:rsid w:val="00731D16"/>
    <w:rsid w:val="0077635D"/>
    <w:rsid w:val="007B1548"/>
    <w:rsid w:val="007B6C5B"/>
    <w:rsid w:val="007E32AD"/>
    <w:rsid w:val="007E4D0A"/>
    <w:rsid w:val="00881DC2"/>
    <w:rsid w:val="00886470"/>
    <w:rsid w:val="008A6604"/>
    <w:rsid w:val="00976FE9"/>
    <w:rsid w:val="009970F7"/>
    <w:rsid w:val="009B16E1"/>
    <w:rsid w:val="009B798E"/>
    <w:rsid w:val="00AD7325"/>
    <w:rsid w:val="00AE1CDC"/>
    <w:rsid w:val="00B2184B"/>
    <w:rsid w:val="00C40F1E"/>
    <w:rsid w:val="00C44A06"/>
    <w:rsid w:val="00D02F1D"/>
    <w:rsid w:val="00D208BF"/>
    <w:rsid w:val="00D74BFE"/>
    <w:rsid w:val="00D76C17"/>
    <w:rsid w:val="00D82CF2"/>
    <w:rsid w:val="00E5290A"/>
    <w:rsid w:val="00EE41BD"/>
    <w:rsid w:val="00EE6DA4"/>
    <w:rsid w:val="00EF371C"/>
    <w:rsid w:val="00F277D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D402"/>
  <w15:chartTrackingRefBased/>
  <w15:docId w15:val="{78C3010E-14FE-40C1-9D46-BB5AE7C9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1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4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Valavičiūtė</dc:creator>
  <cp:keywords/>
  <dc:description/>
  <cp:lastModifiedBy>Margarita Kazak</cp:lastModifiedBy>
  <cp:revision>2</cp:revision>
  <cp:lastPrinted>2024-11-14T05:51:00Z</cp:lastPrinted>
  <dcterms:created xsi:type="dcterms:W3CDTF">2026-01-21T13:44:00Z</dcterms:created>
  <dcterms:modified xsi:type="dcterms:W3CDTF">2026-01-21T13:44:00Z</dcterms:modified>
</cp:coreProperties>
</file>